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66" w:rsidRPr="00F0402E" w:rsidRDefault="00BE6266" w:rsidP="00BE6266">
      <w:pPr>
        <w:spacing w:after="0" w:line="240" w:lineRule="auto"/>
        <w:jc w:val="center"/>
        <w:rPr>
          <w:rFonts w:ascii="Times New Roman" w:hAnsi="Times New Roman" w:cs="Times New Roman"/>
          <w:b/>
          <w:sz w:val="12"/>
          <w:szCs w:val="20"/>
        </w:rPr>
      </w:pPr>
      <w:r w:rsidRPr="00F0402E">
        <w:rPr>
          <w:rFonts w:ascii="Times New Roman" w:hAnsi="Times New Roman" w:cs="Times New Roman"/>
          <w:b/>
          <w:noProof/>
          <w:sz w:val="20"/>
          <w:szCs w:val="20"/>
          <w:lang w:eastAsia="ru-RU"/>
        </w:rPr>
        <w:drawing>
          <wp:inline distT="0" distB="0" distL="0" distR="0" wp14:anchorId="0BEC6EDB" wp14:editId="0865751E">
            <wp:extent cx="561975" cy="647700"/>
            <wp:effectExtent l="0" t="0" r="9525" b="0"/>
            <wp:docPr id="1" name="Рисунок 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mble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47700"/>
                    </a:xfrm>
                    <a:prstGeom prst="rect">
                      <a:avLst/>
                    </a:prstGeom>
                    <a:noFill/>
                    <a:ln>
                      <a:noFill/>
                    </a:ln>
                  </pic:spPr>
                </pic:pic>
              </a:graphicData>
            </a:graphic>
          </wp:inline>
        </w:drawing>
      </w:r>
    </w:p>
    <w:p w:rsidR="00BE6266" w:rsidRPr="00F0402E" w:rsidRDefault="00BE6266" w:rsidP="00BE6266">
      <w:pPr>
        <w:spacing w:after="0" w:line="240" w:lineRule="auto"/>
        <w:jc w:val="center"/>
        <w:rPr>
          <w:rFonts w:ascii="Times New Roman" w:hAnsi="Times New Roman" w:cs="Times New Roman"/>
          <w:b/>
          <w:sz w:val="28"/>
          <w:szCs w:val="28"/>
        </w:rPr>
      </w:pPr>
    </w:p>
    <w:p w:rsidR="00BE6266" w:rsidRPr="00F0402E" w:rsidRDefault="00BE6266" w:rsidP="00BE6266">
      <w:pPr>
        <w:keepNext/>
        <w:tabs>
          <w:tab w:val="center" w:pos="0"/>
        </w:tabs>
        <w:spacing w:after="0" w:line="240" w:lineRule="auto"/>
        <w:jc w:val="center"/>
        <w:outlineLvl w:val="2"/>
        <w:rPr>
          <w:rFonts w:ascii="Times New Roman" w:hAnsi="Times New Roman" w:cs="Times New Roman"/>
          <w:b/>
          <w:sz w:val="28"/>
          <w:szCs w:val="28"/>
        </w:rPr>
      </w:pPr>
      <w:r w:rsidRPr="00F0402E">
        <w:rPr>
          <w:rFonts w:ascii="Times New Roman" w:hAnsi="Times New Roman" w:cs="Times New Roman"/>
          <w:b/>
          <w:sz w:val="28"/>
          <w:szCs w:val="28"/>
        </w:rPr>
        <w:t>МИНИСТЕРСТВО ФИНАНСОВ И НАЛОГОВОЙ  ПОЛИТИКИ</w:t>
      </w:r>
    </w:p>
    <w:p w:rsidR="00BE6266" w:rsidRPr="00F0402E" w:rsidRDefault="00BE6266" w:rsidP="00BE6266">
      <w:pPr>
        <w:spacing w:after="0" w:line="240" w:lineRule="auto"/>
        <w:jc w:val="center"/>
        <w:outlineLvl w:val="6"/>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BE6266" w:rsidRPr="00F0402E" w:rsidRDefault="00BE6266" w:rsidP="00BE6266">
      <w:pPr>
        <w:pStyle w:val="a3"/>
        <w:widowControl w:val="0"/>
        <w:spacing w:after="0"/>
        <w:jc w:val="center"/>
        <w:rPr>
          <w:szCs w:val="28"/>
        </w:rPr>
      </w:pPr>
    </w:p>
    <w:p w:rsidR="00BE6266" w:rsidRPr="00F0402E" w:rsidRDefault="00BE6266" w:rsidP="00BE6266">
      <w:pPr>
        <w:pStyle w:val="a3"/>
        <w:widowControl w:val="0"/>
        <w:spacing w:after="0"/>
        <w:jc w:val="center"/>
        <w:rPr>
          <w:b/>
          <w:szCs w:val="28"/>
        </w:rPr>
      </w:pPr>
      <w:r w:rsidRPr="00F0402E">
        <w:rPr>
          <w:b/>
          <w:szCs w:val="28"/>
        </w:rPr>
        <w:t>ПОЯСНИТЕЛЬНАЯ ЗАПИСКА</w:t>
      </w:r>
    </w:p>
    <w:p w:rsidR="00BE6266" w:rsidRPr="00F0402E" w:rsidRDefault="00BE6266" w:rsidP="00BE6266">
      <w:pPr>
        <w:pStyle w:val="a3"/>
        <w:widowControl w:val="0"/>
        <w:spacing w:after="0"/>
        <w:jc w:val="center"/>
        <w:rPr>
          <w:b/>
          <w:szCs w:val="28"/>
        </w:rPr>
      </w:pPr>
      <w:r w:rsidRPr="00F0402E">
        <w:rPr>
          <w:b/>
          <w:szCs w:val="28"/>
        </w:rPr>
        <w:t>к проекту закона Новосибирской области</w:t>
      </w:r>
    </w:p>
    <w:p w:rsidR="00BE6266" w:rsidRPr="00F0402E" w:rsidRDefault="00BE6266" w:rsidP="00BE6266">
      <w:pPr>
        <w:pStyle w:val="a3"/>
        <w:widowControl w:val="0"/>
        <w:spacing w:after="0"/>
        <w:jc w:val="center"/>
        <w:rPr>
          <w:b/>
          <w:szCs w:val="28"/>
        </w:rPr>
      </w:pPr>
      <w:r w:rsidRPr="00F0402E">
        <w:rPr>
          <w:b/>
          <w:szCs w:val="28"/>
        </w:rPr>
        <w:t>«О внесении изменений в Закон Новосибирской области</w:t>
      </w:r>
    </w:p>
    <w:p w:rsidR="00BE6266" w:rsidRPr="00F0402E" w:rsidRDefault="00BE6266" w:rsidP="00BE6266">
      <w:pPr>
        <w:pStyle w:val="a3"/>
        <w:widowControl w:val="0"/>
        <w:spacing w:after="0"/>
        <w:jc w:val="center"/>
        <w:rPr>
          <w:b/>
          <w:szCs w:val="28"/>
        </w:rPr>
      </w:pPr>
      <w:r w:rsidRPr="00F0402E">
        <w:rPr>
          <w:b/>
          <w:szCs w:val="28"/>
        </w:rPr>
        <w:t>«Об областном бюджете Новосибирской области на 2013 год и плановый период 2014 и 2015 годов»</w:t>
      </w:r>
    </w:p>
    <w:p w:rsidR="00343094" w:rsidRPr="00F0402E" w:rsidRDefault="00343094" w:rsidP="00BE6266">
      <w:pPr>
        <w:spacing w:after="0" w:line="240" w:lineRule="auto"/>
        <w:ind w:firstLine="851"/>
        <w:jc w:val="both"/>
        <w:rPr>
          <w:rFonts w:ascii="Times New Roman" w:hAnsi="Times New Roman" w:cs="Times New Roman"/>
          <w:sz w:val="28"/>
          <w:szCs w:val="28"/>
        </w:rPr>
      </w:pPr>
    </w:p>
    <w:p w:rsidR="00206F2F" w:rsidRPr="00F0402E" w:rsidRDefault="00206F2F" w:rsidP="00BE6266">
      <w:pPr>
        <w:pStyle w:val="22"/>
        <w:spacing w:after="0" w:line="240" w:lineRule="auto"/>
        <w:ind w:left="0"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Проект закона Новосибирской области «О внесении изменений в Закон Новосибирской области «Об областном бюджете Новосибирской области на 2013 год и плановый период 2014 и 2015 годов» вносится для рассмотрения в Законодательное Собрание Новосибирской области в соответствии со статьей 25 Закона Новосибирской области «О бюджетном процессе в Новосибирской области». </w:t>
      </w:r>
    </w:p>
    <w:p w:rsidR="00206F2F" w:rsidRPr="00F0402E" w:rsidRDefault="00206F2F"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Внесение изменений в Закон Новосибирской области «Об областном бюджете Новосибирской области на 2013 год и плановый период 2014 и 2015 годов» обусловлено:</w:t>
      </w:r>
    </w:p>
    <w:p w:rsidR="00206F2F" w:rsidRPr="00F0402E" w:rsidRDefault="00206F2F" w:rsidP="00BE6266">
      <w:pPr>
        <w:spacing w:after="0" w:line="240" w:lineRule="auto"/>
        <w:ind w:firstLine="709"/>
        <w:jc w:val="both"/>
        <w:rPr>
          <w:rFonts w:ascii="Times New Roman" w:eastAsia="Times New Roman" w:hAnsi="Times New Roman" w:cs="Times New Roman"/>
          <w:bCs/>
          <w:sz w:val="28"/>
          <w:szCs w:val="28"/>
        </w:rPr>
      </w:pPr>
      <w:r w:rsidRPr="00F0402E">
        <w:rPr>
          <w:rFonts w:ascii="Times New Roman" w:eastAsia="Times New Roman" w:hAnsi="Times New Roman" w:cs="Times New Roman"/>
          <w:bCs/>
          <w:sz w:val="28"/>
          <w:szCs w:val="28"/>
        </w:rPr>
        <w:t>1) Уточнение</w:t>
      </w:r>
      <w:r w:rsidR="00BE6266" w:rsidRPr="00F0402E">
        <w:rPr>
          <w:rFonts w:ascii="Times New Roman" w:eastAsia="Times New Roman" w:hAnsi="Times New Roman" w:cs="Times New Roman"/>
          <w:bCs/>
          <w:sz w:val="28"/>
          <w:szCs w:val="28"/>
        </w:rPr>
        <w:t>м</w:t>
      </w:r>
      <w:r w:rsidRPr="00F0402E">
        <w:rPr>
          <w:rFonts w:ascii="Times New Roman" w:eastAsia="Times New Roman" w:hAnsi="Times New Roman" w:cs="Times New Roman"/>
          <w:bCs/>
          <w:sz w:val="28"/>
          <w:szCs w:val="28"/>
        </w:rPr>
        <w:t xml:space="preserve"> величины остатков целевых средств федерального бюджета, что повлечет увеличение в 2013 году на 1 млрд. 329 млн. рублей.</w:t>
      </w:r>
    </w:p>
    <w:p w:rsidR="00206F2F" w:rsidRPr="00F0402E" w:rsidRDefault="00206F2F" w:rsidP="00BE6266">
      <w:pPr>
        <w:spacing w:after="0" w:line="240" w:lineRule="auto"/>
        <w:ind w:firstLine="709"/>
        <w:jc w:val="both"/>
        <w:rPr>
          <w:rFonts w:ascii="Times New Roman" w:eastAsia="Times New Roman" w:hAnsi="Times New Roman" w:cs="Times New Roman"/>
          <w:bCs/>
          <w:sz w:val="28"/>
          <w:szCs w:val="28"/>
        </w:rPr>
      </w:pPr>
      <w:r w:rsidRPr="00F0402E">
        <w:rPr>
          <w:rFonts w:ascii="Times New Roman" w:eastAsia="Times New Roman" w:hAnsi="Times New Roman" w:cs="Times New Roman"/>
          <w:bCs/>
          <w:sz w:val="28"/>
          <w:szCs w:val="28"/>
        </w:rPr>
        <w:t xml:space="preserve">2) Увеличение расходов, обеспечиваемых целевыми межбюджетными трансфертами из федерального бюджета в 2013 году на 4 млрд. 667 млн. рублей, в 2014 году на 1 млрд. 163 млн. рублей и в 2015 году на 515 млн. рублей в связи с изменением объема безвозмездных поступлений из федерального бюджета о котором говорилось ранее. </w:t>
      </w:r>
    </w:p>
    <w:p w:rsidR="00206F2F" w:rsidRPr="00F0402E" w:rsidRDefault="00206F2F" w:rsidP="00BE6266">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F0402E">
        <w:rPr>
          <w:rFonts w:ascii="Times New Roman" w:eastAsia="Times New Roman" w:hAnsi="Times New Roman" w:cs="Times New Roman"/>
          <w:bCs/>
          <w:sz w:val="28"/>
          <w:szCs w:val="28"/>
        </w:rPr>
        <w:t>3) </w:t>
      </w:r>
      <w:r w:rsidR="00BE6266" w:rsidRPr="00F0402E">
        <w:rPr>
          <w:rFonts w:ascii="Times New Roman" w:hAnsi="Times New Roman" w:cs="Times New Roman"/>
          <w:bCs/>
          <w:sz w:val="28"/>
          <w:szCs w:val="28"/>
        </w:rPr>
        <w:t>П</w:t>
      </w:r>
      <w:r w:rsidRPr="00F0402E">
        <w:rPr>
          <w:rFonts w:ascii="Times New Roman" w:hAnsi="Times New Roman" w:cs="Times New Roman"/>
          <w:bCs/>
          <w:sz w:val="28"/>
          <w:szCs w:val="28"/>
        </w:rPr>
        <w:t>оступлением предложений главных распорядителей средств областного бюджета по изменению бюджетных ассигнований, а также принятие ряда дополнительных решений по расходам.</w:t>
      </w:r>
    </w:p>
    <w:p w:rsidR="00206F2F" w:rsidRPr="00F0402E" w:rsidRDefault="00206F2F" w:rsidP="00BE6266">
      <w:pPr>
        <w:widowControl w:val="0"/>
        <w:spacing w:after="0" w:line="240" w:lineRule="auto"/>
        <w:jc w:val="center"/>
        <w:rPr>
          <w:rFonts w:ascii="Times New Roman" w:hAnsi="Times New Roman" w:cs="Times New Roman"/>
          <w:b/>
          <w:bCs/>
          <w:sz w:val="28"/>
          <w:szCs w:val="28"/>
        </w:rPr>
      </w:pPr>
    </w:p>
    <w:p w:rsidR="00206F2F" w:rsidRPr="00F0402E" w:rsidRDefault="00206F2F" w:rsidP="00BE6266">
      <w:pPr>
        <w:pStyle w:val="a3"/>
        <w:widowControl w:val="0"/>
        <w:spacing w:after="0"/>
        <w:ind w:firstLine="709"/>
        <w:jc w:val="center"/>
        <w:rPr>
          <w:b/>
          <w:bCs/>
          <w:szCs w:val="28"/>
        </w:rPr>
      </w:pPr>
      <w:r w:rsidRPr="00F0402E">
        <w:rPr>
          <w:b/>
          <w:bCs/>
          <w:szCs w:val="28"/>
        </w:rPr>
        <w:t>Изменения доходной части областного бюджета</w:t>
      </w:r>
    </w:p>
    <w:p w:rsidR="00206F2F" w:rsidRPr="00F0402E" w:rsidRDefault="00206F2F" w:rsidP="00BE6266">
      <w:pPr>
        <w:pStyle w:val="a3"/>
        <w:widowControl w:val="0"/>
        <w:spacing w:after="0"/>
        <w:ind w:firstLine="709"/>
        <w:rPr>
          <w:bCs/>
          <w:szCs w:val="28"/>
        </w:rPr>
      </w:pPr>
    </w:p>
    <w:p w:rsidR="00580DFF" w:rsidRPr="00F0402E" w:rsidRDefault="00580DFF"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Проектом закона предлагается увеличить доходную часть областного бюджета Новосибирской области на 2013 год на 4 667 443,1 тыс. рублей, на 2014 год – на 1 163 103,1 тыс. рублей, на 2015 год – на 514 723,5 тыс. рублей за счет повышения прогноза поступления безвозмездных поступлений.</w:t>
      </w:r>
    </w:p>
    <w:p w:rsidR="00580DFF" w:rsidRPr="00F0402E" w:rsidRDefault="00580DFF"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Таким образом, доходы областного бюджета Новосибирской области предусмотрены на 2013 год в сумме 103 021 734,4 тыс. рублей, на 2014 год –110 235 911,8 тыс. рублей и на 2015 год – 127 373 541,4 тыс. рублей. Общий темп роста, закладываемый в проект бюджета на 2013 год суммарно по всем доходным источникам, к 2012 году ожидается на уровне 103,3% </w:t>
      </w:r>
      <w:r w:rsidR="00C81E72">
        <w:rPr>
          <w:rFonts w:ascii="Times New Roman" w:hAnsi="Times New Roman" w:cs="Times New Roman"/>
          <w:sz w:val="28"/>
          <w:szCs w:val="28"/>
        </w:rPr>
        <w:t>.</w:t>
      </w:r>
    </w:p>
    <w:p w:rsidR="00580DFF" w:rsidRPr="00F0402E" w:rsidRDefault="00580DFF" w:rsidP="00BE6266">
      <w:pPr>
        <w:pStyle w:val="32"/>
        <w:spacing w:after="0"/>
        <w:ind w:left="0" w:firstLine="709"/>
        <w:jc w:val="both"/>
        <w:rPr>
          <w:b/>
          <w:sz w:val="28"/>
          <w:szCs w:val="28"/>
        </w:rPr>
      </w:pPr>
      <w:r w:rsidRPr="00F0402E">
        <w:rPr>
          <w:b/>
          <w:sz w:val="28"/>
          <w:szCs w:val="28"/>
        </w:rPr>
        <w:lastRenderedPageBreak/>
        <w:t xml:space="preserve">Безвозмездные поступления </w:t>
      </w:r>
      <w:r w:rsidRPr="00F0402E">
        <w:rPr>
          <w:sz w:val="28"/>
          <w:szCs w:val="28"/>
        </w:rPr>
        <w:t>из федерального бюджета на 2013-2015 годы составят 12 752 588,0 тыс. рублей, 5 213 233,2 тыс. рублей и 4 159 120,4 тыс. рублей соответственно, за счет предоставляемых субсидий, иных межбюджетных трансфертов, прочих безвозмездных поступлений от других бюджетов бюджетной системы и безвозмездных поступлений от государственной корпорации - Фонда содействия реформированию жилищно-коммунального хозяйства.</w:t>
      </w:r>
    </w:p>
    <w:p w:rsidR="00580DFF" w:rsidRPr="00F0402E" w:rsidRDefault="00580DFF" w:rsidP="00BE626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0402E">
        <w:rPr>
          <w:rFonts w:ascii="Times New Roman" w:hAnsi="Times New Roman" w:cs="Times New Roman"/>
          <w:sz w:val="28"/>
          <w:szCs w:val="28"/>
        </w:rPr>
        <w:t>Изменение безвозмездных поступлений из федерального бюджета на 2013 и плановый период 2014 и 2015 годов связано с приведением запланированных назначений в соответствие с принятыми нормативно-правовыми актами Правительства Российской Федерации и федеральных органов исполнительной власти.</w:t>
      </w:r>
    </w:p>
    <w:p w:rsidR="00206F2F" w:rsidRPr="00F0402E" w:rsidRDefault="00206F2F" w:rsidP="00BE6266">
      <w:pPr>
        <w:spacing w:after="0" w:line="240" w:lineRule="auto"/>
        <w:ind w:firstLine="709"/>
        <w:jc w:val="both"/>
        <w:rPr>
          <w:rFonts w:ascii="Times New Roman" w:hAnsi="Times New Roman" w:cs="Times New Roman"/>
          <w:sz w:val="28"/>
          <w:szCs w:val="28"/>
        </w:rPr>
      </w:pPr>
    </w:p>
    <w:p w:rsidR="00206F2F" w:rsidRPr="00F0402E" w:rsidRDefault="00206F2F" w:rsidP="00BE6266">
      <w:pPr>
        <w:pStyle w:val="a3"/>
        <w:widowControl w:val="0"/>
        <w:spacing w:after="0"/>
        <w:ind w:firstLine="709"/>
        <w:jc w:val="center"/>
        <w:rPr>
          <w:b/>
          <w:bCs/>
          <w:szCs w:val="28"/>
        </w:rPr>
      </w:pPr>
      <w:r w:rsidRPr="00F0402E">
        <w:rPr>
          <w:b/>
          <w:bCs/>
          <w:szCs w:val="28"/>
        </w:rPr>
        <w:t>Изменения расходной части областного бюджета</w:t>
      </w:r>
    </w:p>
    <w:p w:rsidR="00206F2F" w:rsidRPr="00F0402E" w:rsidRDefault="00206F2F" w:rsidP="00BE6266">
      <w:pPr>
        <w:pStyle w:val="a3"/>
        <w:widowControl w:val="0"/>
        <w:spacing w:after="0"/>
        <w:ind w:firstLine="709"/>
        <w:rPr>
          <w:bCs/>
          <w:szCs w:val="28"/>
        </w:rPr>
      </w:pPr>
    </w:p>
    <w:p w:rsidR="00206F2F" w:rsidRPr="00F0402E" w:rsidRDefault="00206F2F" w:rsidP="00BE6266">
      <w:pPr>
        <w:spacing w:after="0" w:line="240" w:lineRule="auto"/>
        <w:ind w:firstLine="709"/>
        <w:jc w:val="both"/>
        <w:rPr>
          <w:rFonts w:ascii="Times New Roman" w:hAnsi="Times New Roman" w:cs="Times New Roman"/>
          <w:bCs/>
          <w:sz w:val="28"/>
          <w:szCs w:val="28"/>
        </w:rPr>
      </w:pPr>
      <w:r w:rsidRPr="00F0402E">
        <w:rPr>
          <w:rFonts w:ascii="Times New Roman" w:hAnsi="Times New Roman" w:cs="Times New Roman"/>
          <w:sz w:val="28"/>
          <w:szCs w:val="28"/>
        </w:rPr>
        <w:t xml:space="preserve">Законопроектом предлагается увеличить расходную часть областного бюджета на 2013 год на </w:t>
      </w:r>
      <w:r w:rsidR="00580DFF" w:rsidRPr="00F0402E">
        <w:rPr>
          <w:rFonts w:ascii="Times New Roman" w:hAnsi="Times New Roman" w:cs="Times New Roman"/>
          <w:bCs/>
          <w:sz w:val="28"/>
          <w:szCs w:val="28"/>
        </w:rPr>
        <w:t>7 173 371,1</w:t>
      </w:r>
      <w:r w:rsidRPr="00F0402E">
        <w:rPr>
          <w:rFonts w:ascii="Times New Roman" w:hAnsi="Times New Roman" w:cs="Times New Roman"/>
          <w:bCs/>
          <w:sz w:val="28"/>
          <w:szCs w:val="28"/>
        </w:rPr>
        <w:t xml:space="preserve"> тыс. рублей, в том числе:  за счет собственных ресурсов областного бюджета на </w:t>
      </w:r>
      <w:r w:rsidR="00580DFF" w:rsidRPr="00F0402E">
        <w:rPr>
          <w:rFonts w:ascii="Times New Roman" w:hAnsi="Times New Roman" w:cs="Times New Roman"/>
          <w:bCs/>
          <w:sz w:val="28"/>
          <w:szCs w:val="28"/>
        </w:rPr>
        <w:t>1 176 607</w:t>
      </w:r>
      <w:r w:rsidRPr="00F0402E">
        <w:rPr>
          <w:rFonts w:ascii="Times New Roman" w:hAnsi="Times New Roman" w:cs="Times New Roman"/>
          <w:bCs/>
          <w:sz w:val="28"/>
          <w:szCs w:val="28"/>
        </w:rPr>
        <w:t xml:space="preserve"> тыс. рублей,</w:t>
      </w:r>
      <w:r w:rsidRPr="00F0402E">
        <w:rPr>
          <w:rFonts w:ascii="Times New Roman" w:hAnsi="Times New Roman" w:cs="Times New Roman"/>
          <w:sz w:val="28"/>
          <w:szCs w:val="28"/>
        </w:rPr>
        <w:t xml:space="preserve"> </w:t>
      </w:r>
      <w:r w:rsidR="00580DFF" w:rsidRPr="00F0402E">
        <w:rPr>
          <w:rFonts w:ascii="Times New Roman" w:hAnsi="Times New Roman" w:cs="Times New Roman"/>
          <w:sz w:val="28"/>
          <w:szCs w:val="28"/>
        </w:rPr>
        <w:t>увеличения</w:t>
      </w:r>
      <w:r w:rsidRPr="00F0402E">
        <w:rPr>
          <w:rFonts w:ascii="Times New Roman" w:hAnsi="Times New Roman" w:cs="Times New Roman"/>
          <w:sz w:val="28"/>
          <w:szCs w:val="28"/>
        </w:rPr>
        <w:t xml:space="preserve"> целевых межбюджетных трансфертов из федерального бюджета на </w:t>
      </w:r>
      <w:r w:rsidR="00580DFF" w:rsidRPr="00F0402E">
        <w:rPr>
          <w:rFonts w:ascii="Times New Roman" w:hAnsi="Times New Roman" w:cs="Times New Roman"/>
          <w:sz w:val="28"/>
          <w:szCs w:val="28"/>
        </w:rPr>
        <w:t>4 667 443,2</w:t>
      </w:r>
      <w:r w:rsidRPr="00F0402E">
        <w:rPr>
          <w:rFonts w:ascii="Times New Roman" w:hAnsi="Times New Roman" w:cs="Times New Roman"/>
          <w:sz w:val="28"/>
          <w:szCs w:val="28"/>
        </w:rPr>
        <w:t xml:space="preserve"> тыс. рублей и увеличения неиспользованных остатков средств федерального бюджета 2012 года на </w:t>
      </w:r>
      <w:r w:rsidR="00580DFF" w:rsidRPr="00F0402E">
        <w:rPr>
          <w:rFonts w:ascii="Times New Roman" w:hAnsi="Times New Roman" w:cs="Times New Roman"/>
          <w:sz w:val="28"/>
          <w:szCs w:val="28"/>
        </w:rPr>
        <w:t>1 329 321</w:t>
      </w:r>
      <w:r w:rsidRPr="00F0402E">
        <w:rPr>
          <w:rFonts w:ascii="Times New Roman" w:hAnsi="Times New Roman" w:cs="Times New Roman"/>
          <w:sz w:val="28"/>
          <w:szCs w:val="28"/>
        </w:rPr>
        <w:t xml:space="preserve"> тыс. рублей, на 2014 год – </w:t>
      </w:r>
      <w:r w:rsidR="00580DFF" w:rsidRPr="00F0402E">
        <w:rPr>
          <w:rFonts w:ascii="Times New Roman" w:hAnsi="Times New Roman" w:cs="Times New Roman"/>
          <w:sz w:val="28"/>
          <w:szCs w:val="28"/>
        </w:rPr>
        <w:t>увеличить</w:t>
      </w:r>
      <w:r w:rsidRPr="00F0402E">
        <w:rPr>
          <w:rFonts w:ascii="Times New Roman" w:hAnsi="Times New Roman" w:cs="Times New Roman"/>
          <w:sz w:val="28"/>
          <w:szCs w:val="28"/>
        </w:rPr>
        <w:t xml:space="preserve"> на </w:t>
      </w:r>
      <w:r w:rsidR="00580DFF" w:rsidRPr="00F0402E">
        <w:rPr>
          <w:rFonts w:ascii="Times New Roman" w:hAnsi="Times New Roman" w:cs="Times New Roman"/>
          <w:sz w:val="28"/>
          <w:szCs w:val="28"/>
        </w:rPr>
        <w:t>7 656 187,4</w:t>
      </w:r>
      <w:r w:rsidRPr="00F0402E">
        <w:rPr>
          <w:rFonts w:ascii="Times New Roman" w:hAnsi="Times New Roman" w:cs="Times New Roman"/>
          <w:sz w:val="28"/>
          <w:szCs w:val="28"/>
        </w:rPr>
        <w:t xml:space="preserve"> тыс. рублей, на 2015 год – </w:t>
      </w:r>
      <w:r w:rsidR="00580DFF" w:rsidRPr="00F0402E">
        <w:rPr>
          <w:rFonts w:ascii="Times New Roman" w:hAnsi="Times New Roman" w:cs="Times New Roman"/>
          <w:sz w:val="28"/>
          <w:szCs w:val="28"/>
        </w:rPr>
        <w:t>увеличить</w:t>
      </w:r>
      <w:r w:rsidRPr="00F0402E">
        <w:rPr>
          <w:rFonts w:ascii="Times New Roman" w:hAnsi="Times New Roman" w:cs="Times New Roman"/>
          <w:sz w:val="28"/>
          <w:szCs w:val="28"/>
        </w:rPr>
        <w:t xml:space="preserve"> на </w:t>
      </w:r>
      <w:r w:rsidR="00580DFF" w:rsidRPr="00F0402E">
        <w:rPr>
          <w:rFonts w:ascii="Times New Roman" w:hAnsi="Times New Roman" w:cs="Times New Roman"/>
          <w:sz w:val="28"/>
          <w:szCs w:val="28"/>
        </w:rPr>
        <w:t>3 947 235,7</w:t>
      </w:r>
      <w:r w:rsidRPr="00F0402E">
        <w:rPr>
          <w:rFonts w:ascii="Times New Roman" w:hAnsi="Times New Roman" w:cs="Times New Roman"/>
          <w:sz w:val="28"/>
          <w:szCs w:val="28"/>
        </w:rPr>
        <w:t xml:space="preserve"> тыс. рублей. </w:t>
      </w:r>
      <w:r w:rsidRPr="00F0402E">
        <w:rPr>
          <w:rFonts w:ascii="Times New Roman" w:hAnsi="Times New Roman" w:cs="Times New Roman"/>
          <w:bCs/>
          <w:sz w:val="28"/>
          <w:szCs w:val="28"/>
        </w:rPr>
        <w:t>Кроме того, в проекте учтено перераспределение и уточнение бюджетных ассигнований в пределах главных распорядителей бюджетных средств и между главными распорядителями бюджетных средств.</w:t>
      </w:r>
    </w:p>
    <w:p w:rsidR="00206F2F" w:rsidRPr="00F0402E" w:rsidRDefault="00206F2F" w:rsidP="00BE6266">
      <w:pPr>
        <w:widowControl w:val="0"/>
        <w:shd w:val="clear" w:color="auto" w:fill="FFFFFF"/>
        <w:spacing w:after="0" w:line="240" w:lineRule="auto"/>
        <w:ind w:firstLine="708"/>
        <w:jc w:val="both"/>
        <w:rPr>
          <w:rFonts w:ascii="Times New Roman" w:hAnsi="Times New Roman" w:cs="Times New Roman"/>
          <w:bCs/>
          <w:sz w:val="28"/>
          <w:szCs w:val="28"/>
        </w:rPr>
      </w:pPr>
      <w:r w:rsidRPr="00F0402E">
        <w:rPr>
          <w:rFonts w:ascii="Times New Roman" w:hAnsi="Times New Roman" w:cs="Times New Roman"/>
          <w:sz w:val="28"/>
          <w:szCs w:val="28"/>
        </w:rPr>
        <w:t xml:space="preserve">Таким образом, расходы областного бюджета Новосибирской области </w:t>
      </w:r>
      <w:r w:rsidRPr="00F0402E">
        <w:rPr>
          <w:rFonts w:ascii="Times New Roman" w:hAnsi="Times New Roman" w:cs="Times New Roman"/>
          <w:bCs/>
          <w:sz w:val="28"/>
          <w:szCs w:val="28"/>
        </w:rPr>
        <w:t xml:space="preserve">составят на 2013 год </w:t>
      </w:r>
      <w:r w:rsidR="00580DFF" w:rsidRPr="00F0402E">
        <w:rPr>
          <w:rFonts w:ascii="Times New Roman" w:hAnsi="Times New Roman" w:cs="Times New Roman"/>
          <w:bCs/>
          <w:sz w:val="28"/>
          <w:szCs w:val="28"/>
        </w:rPr>
        <w:t>–</w:t>
      </w:r>
      <w:r w:rsidRPr="00F0402E">
        <w:rPr>
          <w:rFonts w:ascii="Times New Roman" w:hAnsi="Times New Roman" w:cs="Times New Roman"/>
          <w:bCs/>
          <w:sz w:val="28"/>
          <w:szCs w:val="28"/>
        </w:rPr>
        <w:t xml:space="preserve"> </w:t>
      </w:r>
      <w:r w:rsidR="00580DFF" w:rsidRPr="00F0402E">
        <w:rPr>
          <w:rFonts w:ascii="Times New Roman" w:hAnsi="Times New Roman" w:cs="Times New Roman"/>
          <w:bCs/>
          <w:sz w:val="28"/>
          <w:szCs w:val="28"/>
        </w:rPr>
        <w:t>121 118 339,2</w:t>
      </w:r>
      <w:r w:rsidRPr="00F0402E">
        <w:rPr>
          <w:rFonts w:ascii="Times New Roman" w:hAnsi="Times New Roman" w:cs="Times New Roman"/>
          <w:bCs/>
          <w:sz w:val="28"/>
          <w:szCs w:val="28"/>
        </w:rPr>
        <w:t xml:space="preserve"> тыс. рублей, на 2014 год – </w:t>
      </w:r>
      <w:r w:rsidR="00580DFF" w:rsidRPr="00F0402E">
        <w:rPr>
          <w:rFonts w:ascii="Times New Roman" w:hAnsi="Times New Roman" w:cs="Times New Roman"/>
          <w:bCs/>
          <w:sz w:val="28"/>
          <w:szCs w:val="28"/>
        </w:rPr>
        <w:t>121 515 696,7</w:t>
      </w:r>
      <w:r w:rsidRPr="00F0402E">
        <w:rPr>
          <w:rFonts w:ascii="Times New Roman" w:hAnsi="Times New Roman" w:cs="Times New Roman"/>
          <w:bCs/>
          <w:sz w:val="28"/>
          <w:szCs w:val="28"/>
        </w:rPr>
        <w:t xml:space="preserve"> тыс. рублей и на 2015 год – </w:t>
      </w:r>
      <w:r w:rsidR="00580DFF" w:rsidRPr="00F0402E">
        <w:rPr>
          <w:rFonts w:ascii="Times New Roman" w:hAnsi="Times New Roman" w:cs="Times New Roman"/>
          <w:bCs/>
          <w:sz w:val="28"/>
          <w:szCs w:val="28"/>
        </w:rPr>
        <w:t xml:space="preserve">130 806 053,6 </w:t>
      </w:r>
      <w:r w:rsidRPr="00F0402E">
        <w:rPr>
          <w:rFonts w:ascii="Times New Roman" w:hAnsi="Times New Roman" w:cs="Times New Roman"/>
          <w:bCs/>
          <w:sz w:val="28"/>
          <w:szCs w:val="28"/>
        </w:rPr>
        <w:t xml:space="preserve"> тыс. рублей.</w:t>
      </w:r>
    </w:p>
    <w:p w:rsidR="00206F2F" w:rsidRPr="00F0402E" w:rsidRDefault="00206F2F" w:rsidP="00BE6266">
      <w:pPr>
        <w:widowControl w:val="0"/>
        <w:shd w:val="clear" w:color="auto" w:fill="FFFFFF"/>
        <w:spacing w:after="0" w:line="240" w:lineRule="auto"/>
        <w:ind w:firstLine="708"/>
        <w:jc w:val="both"/>
        <w:rPr>
          <w:rFonts w:ascii="Times New Roman" w:hAnsi="Times New Roman" w:cs="Times New Roman"/>
          <w:bCs/>
          <w:sz w:val="28"/>
          <w:szCs w:val="28"/>
        </w:rPr>
      </w:pPr>
    </w:p>
    <w:p w:rsidR="00206F2F" w:rsidRPr="00F0402E" w:rsidRDefault="00206F2F"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разрезе главных распорядителей бюджетных средств вносимые изменения в расходную часть областного бюджета, выглядят следующим образом:</w:t>
      </w:r>
    </w:p>
    <w:p w:rsidR="004E05F6" w:rsidRPr="00F0402E" w:rsidRDefault="004E05F6" w:rsidP="00BE6266">
      <w:pPr>
        <w:spacing w:after="0" w:line="240" w:lineRule="auto"/>
        <w:ind w:firstLine="851"/>
        <w:jc w:val="both"/>
        <w:rPr>
          <w:rFonts w:ascii="Times New Roman" w:hAnsi="Times New Roman" w:cs="Times New Roman"/>
          <w:sz w:val="28"/>
          <w:szCs w:val="28"/>
        </w:rPr>
      </w:pPr>
    </w:p>
    <w:p w:rsidR="009179BC" w:rsidRPr="00F0402E" w:rsidRDefault="004E05F6" w:rsidP="00BE6266">
      <w:pPr>
        <w:spacing w:after="0" w:line="240" w:lineRule="auto"/>
        <w:ind w:firstLine="851"/>
        <w:jc w:val="both"/>
        <w:rPr>
          <w:rFonts w:ascii="Times New Roman" w:hAnsi="Times New Roman" w:cs="Times New Roman"/>
          <w:b/>
          <w:sz w:val="28"/>
          <w:szCs w:val="28"/>
        </w:rPr>
      </w:pPr>
      <w:r w:rsidRPr="00F0402E">
        <w:rPr>
          <w:rFonts w:ascii="Times New Roman" w:hAnsi="Times New Roman" w:cs="Times New Roman"/>
          <w:b/>
          <w:sz w:val="28"/>
          <w:szCs w:val="28"/>
        </w:rPr>
        <w:t xml:space="preserve">001, Законодательное Собрание Новосибирской области   </w:t>
      </w:r>
    </w:p>
    <w:p w:rsidR="009179BC" w:rsidRPr="00F0402E" w:rsidRDefault="009179BC" w:rsidP="00BE6266">
      <w:pPr>
        <w:spacing w:after="0" w:line="240" w:lineRule="auto"/>
        <w:ind w:firstLine="851"/>
        <w:jc w:val="both"/>
        <w:rPr>
          <w:rFonts w:ascii="Times New Roman" w:hAnsi="Times New Roman" w:cs="Times New Roman"/>
          <w:b/>
          <w:sz w:val="28"/>
          <w:szCs w:val="28"/>
        </w:rPr>
      </w:pPr>
    </w:p>
    <w:p w:rsidR="004E05F6" w:rsidRPr="00F0402E" w:rsidRDefault="009179BC" w:rsidP="00BE6266">
      <w:pPr>
        <w:spacing w:after="0" w:line="240" w:lineRule="auto"/>
        <w:ind w:firstLine="851"/>
        <w:jc w:val="both"/>
        <w:rPr>
          <w:rFonts w:ascii="Times New Roman" w:hAnsi="Times New Roman" w:cs="Times New Roman"/>
          <w:b/>
          <w:sz w:val="28"/>
          <w:szCs w:val="28"/>
        </w:rPr>
      </w:pPr>
      <w:r w:rsidRPr="00F0402E">
        <w:rPr>
          <w:rFonts w:ascii="Times New Roman" w:hAnsi="Times New Roman" w:cs="Times New Roman"/>
          <w:sz w:val="28"/>
          <w:szCs w:val="28"/>
        </w:rPr>
        <w:t>Увеличен</w:t>
      </w:r>
      <w:r w:rsidR="006A2F79"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6A2F79"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6A2F79" w:rsidRPr="00F0402E">
        <w:rPr>
          <w:rFonts w:ascii="Times New Roman" w:hAnsi="Times New Roman" w:cs="Times New Roman"/>
          <w:sz w:val="28"/>
          <w:szCs w:val="28"/>
        </w:rPr>
        <w:t>я</w:t>
      </w:r>
      <w:r w:rsidRPr="00F0402E">
        <w:rPr>
          <w:rFonts w:ascii="Times New Roman" w:hAnsi="Times New Roman" w:cs="Times New Roman"/>
          <w:sz w:val="28"/>
          <w:szCs w:val="28"/>
        </w:rPr>
        <w:t xml:space="preserve"> на</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 xml:space="preserve">2013-2015 годы в сумме </w:t>
      </w:r>
      <w:r w:rsidR="002976A1" w:rsidRPr="00F0402E">
        <w:rPr>
          <w:rFonts w:ascii="Times New Roman" w:hAnsi="Times New Roman" w:cs="Times New Roman"/>
          <w:sz w:val="28"/>
          <w:szCs w:val="28"/>
        </w:rPr>
        <w:t xml:space="preserve">по </w:t>
      </w:r>
      <w:r w:rsidRPr="00F0402E">
        <w:rPr>
          <w:rFonts w:ascii="Times New Roman" w:hAnsi="Times New Roman" w:cs="Times New Roman"/>
          <w:sz w:val="28"/>
          <w:szCs w:val="28"/>
        </w:rPr>
        <w:t xml:space="preserve">10 000,0 тыс. рублей ежегодно </w:t>
      </w:r>
      <w:r w:rsidR="00492370" w:rsidRPr="00F0402E">
        <w:rPr>
          <w:rFonts w:ascii="Times New Roman" w:hAnsi="Times New Roman" w:cs="Times New Roman"/>
          <w:sz w:val="28"/>
          <w:szCs w:val="28"/>
        </w:rPr>
        <w:t xml:space="preserve">в связи с увеличением выплат, связанных с </w:t>
      </w:r>
      <w:r w:rsidR="006529D3" w:rsidRPr="00F0402E">
        <w:rPr>
          <w:rFonts w:ascii="Times New Roman" w:hAnsi="Times New Roman" w:cs="Times New Roman"/>
          <w:sz w:val="28"/>
          <w:szCs w:val="28"/>
        </w:rPr>
        <w:t>депутатской деятельност</w:t>
      </w:r>
      <w:r w:rsidR="00492370" w:rsidRPr="00F0402E">
        <w:rPr>
          <w:rFonts w:ascii="Times New Roman" w:hAnsi="Times New Roman" w:cs="Times New Roman"/>
          <w:sz w:val="28"/>
          <w:szCs w:val="28"/>
        </w:rPr>
        <w:t>ью</w:t>
      </w:r>
      <w:r w:rsidR="006529D3" w:rsidRPr="00F0402E">
        <w:rPr>
          <w:rFonts w:ascii="Times New Roman" w:hAnsi="Times New Roman" w:cs="Times New Roman"/>
          <w:sz w:val="28"/>
          <w:szCs w:val="28"/>
        </w:rPr>
        <w:t xml:space="preserve"> депутат</w:t>
      </w:r>
      <w:r w:rsidR="00D730A7" w:rsidRPr="00F0402E">
        <w:rPr>
          <w:rFonts w:ascii="Times New Roman" w:hAnsi="Times New Roman" w:cs="Times New Roman"/>
          <w:sz w:val="28"/>
          <w:szCs w:val="28"/>
        </w:rPr>
        <w:t>ов</w:t>
      </w:r>
      <w:r w:rsidR="006529D3" w:rsidRPr="00F0402E">
        <w:rPr>
          <w:rFonts w:ascii="Times New Roman" w:hAnsi="Times New Roman" w:cs="Times New Roman"/>
          <w:sz w:val="28"/>
          <w:szCs w:val="28"/>
        </w:rPr>
        <w:t xml:space="preserve"> Законодательного Собрания </w:t>
      </w:r>
      <w:r w:rsidR="002976A1" w:rsidRPr="00F0402E">
        <w:rPr>
          <w:rFonts w:ascii="Times New Roman" w:hAnsi="Times New Roman" w:cs="Times New Roman"/>
          <w:sz w:val="28"/>
          <w:szCs w:val="28"/>
        </w:rPr>
        <w:t xml:space="preserve">Новосибирской области на </w:t>
      </w:r>
      <w:r w:rsidR="00A569D4" w:rsidRPr="00F0402E">
        <w:rPr>
          <w:rFonts w:ascii="Times New Roman" w:hAnsi="Times New Roman" w:cs="Times New Roman"/>
          <w:sz w:val="28"/>
          <w:szCs w:val="28"/>
        </w:rPr>
        <w:t xml:space="preserve">основании Постановления двадцать </w:t>
      </w:r>
      <w:r w:rsidR="006529D3" w:rsidRPr="00F0402E">
        <w:rPr>
          <w:rFonts w:ascii="Times New Roman" w:hAnsi="Times New Roman" w:cs="Times New Roman"/>
          <w:sz w:val="28"/>
          <w:szCs w:val="28"/>
        </w:rPr>
        <w:t>шестой сессии Законодательного Собрания Новосибирской области пятого созыва от 31.01.2013 № 258</w:t>
      </w:r>
      <w:r w:rsidR="00925C90" w:rsidRPr="00F0402E">
        <w:rPr>
          <w:rFonts w:ascii="Times New Roman" w:hAnsi="Times New Roman" w:cs="Times New Roman"/>
          <w:sz w:val="28"/>
          <w:szCs w:val="28"/>
        </w:rPr>
        <w:t xml:space="preserve"> до 20570 рублей в месяц</w:t>
      </w:r>
      <w:r w:rsidR="002976A1" w:rsidRPr="00F0402E">
        <w:rPr>
          <w:rFonts w:ascii="Times New Roman" w:hAnsi="Times New Roman" w:cs="Times New Roman"/>
          <w:sz w:val="28"/>
          <w:szCs w:val="28"/>
        </w:rPr>
        <w:t>.</w:t>
      </w:r>
    </w:p>
    <w:p w:rsidR="004E05F6" w:rsidRPr="00F0402E" w:rsidRDefault="004E05F6" w:rsidP="00BE6266">
      <w:pPr>
        <w:spacing w:after="0" w:line="240" w:lineRule="auto"/>
        <w:ind w:firstLine="851"/>
        <w:jc w:val="both"/>
        <w:rPr>
          <w:rFonts w:ascii="Times New Roman" w:hAnsi="Times New Roman" w:cs="Times New Roman"/>
          <w:b/>
          <w:sz w:val="28"/>
          <w:szCs w:val="28"/>
        </w:rPr>
      </w:pPr>
    </w:p>
    <w:p w:rsidR="00BE6266" w:rsidRPr="00F0402E" w:rsidRDefault="00BE6266" w:rsidP="00BE6266">
      <w:pPr>
        <w:spacing w:after="0" w:line="240" w:lineRule="auto"/>
        <w:ind w:firstLine="851"/>
        <w:jc w:val="both"/>
        <w:rPr>
          <w:rFonts w:ascii="Times New Roman" w:hAnsi="Times New Roman" w:cs="Times New Roman"/>
          <w:b/>
          <w:sz w:val="28"/>
          <w:szCs w:val="28"/>
        </w:rPr>
      </w:pPr>
    </w:p>
    <w:p w:rsidR="00BE6266" w:rsidRPr="00F0402E" w:rsidRDefault="00BE6266" w:rsidP="00BE6266">
      <w:pPr>
        <w:spacing w:after="0" w:line="240" w:lineRule="auto"/>
        <w:ind w:firstLine="851"/>
        <w:jc w:val="both"/>
        <w:rPr>
          <w:rFonts w:ascii="Times New Roman" w:hAnsi="Times New Roman" w:cs="Times New Roman"/>
          <w:b/>
          <w:sz w:val="28"/>
          <w:szCs w:val="28"/>
        </w:rPr>
      </w:pPr>
    </w:p>
    <w:p w:rsidR="00BE6266" w:rsidRPr="00F0402E" w:rsidRDefault="00BE6266" w:rsidP="00BE6266">
      <w:pPr>
        <w:spacing w:after="0" w:line="240" w:lineRule="auto"/>
        <w:ind w:firstLine="851"/>
        <w:jc w:val="both"/>
        <w:rPr>
          <w:rFonts w:ascii="Times New Roman" w:hAnsi="Times New Roman" w:cs="Times New Roman"/>
          <w:b/>
          <w:sz w:val="28"/>
          <w:szCs w:val="28"/>
        </w:rPr>
      </w:pPr>
    </w:p>
    <w:p w:rsidR="004E05F6" w:rsidRPr="00F0402E" w:rsidRDefault="004E05F6" w:rsidP="00BE6266">
      <w:pPr>
        <w:spacing w:after="0" w:line="240" w:lineRule="auto"/>
        <w:ind w:firstLine="851"/>
        <w:jc w:val="center"/>
        <w:rPr>
          <w:rFonts w:ascii="Times New Roman" w:hAnsi="Times New Roman" w:cs="Times New Roman"/>
          <w:b/>
          <w:sz w:val="28"/>
          <w:szCs w:val="28"/>
        </w:rPr>
      </w:pPr>
      <w:r w:rsidRPr="00F0402E">
        <w:rPr>
          <w:rFonts w:ascii="Times New Roman" w:hAnsi="Times New Roman" w:cs="Times New Roman"/>
          <w:b/>
          <w:sz w:val="28"/>
          <w:szCs w:val="28"/>
        </w:rPr>
        <w:lastRenderedPageBreak/>
        <w:t>006, управление делами Губернатора Новосибирской области и Правительства Новосибирской области</w:t>
      </w:r>
    </w:p>
    <w:p w:rsidR="002976A1" w:rsidRPr="00F0402E" w:rsidRDefault="002976A1" w:rsidP="00BE6266">
      <w:pPr>
        <w:spacing w:after="0" w:line="240" w:lineRule="auto"/>
        <w:ind w:firstLine="851"/>
        <w:jc w:val="center"/>
        <w:rPr>
          <w:rFonts w:ascii="Times New Roman" w:hAnsi="Times New Roman" w:cs="Times New Roman"/>
          <w:b/>
          <w:sz w:val="28"/>
          <w:szCs w:val="28"/>
        </w:rPr>
      </w:pPr>
    </w:p>
    <w:p w:rsidR="00BE6266" w:rsidRPr="00F0402E" w:rsidRDefault="00925C90"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 xml:space="preserve">В связи с внесением на основании постановления Правительства Новосибирской области  от 04.03.2013 № 88-п изменений  в долгосрочную целевую программу «Государственная поддержка общественных инициатив и развития институтов гражданского общества в Новосибирской области на 2011-2016 годы» и уточнением кодов бюджетной классификации по мероприятиям в пределах общего объёма утверждённых бюджетных ассигнований на реализацию программы предусматриваются расходы: </w:t>
      </w:r>
    </w:p>
    <w:p w:rsidR="00BE6266" w:rsidRPr="00F0402E" w:rsidRDefault="00BE6266"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w:t>
      </w:r>
      <w:r w:rsidR="00925C90" w:rsidRPr="00F0402E">
        <w:rPr>
          <w:rFonts w:ascii="Times New Roman" w:hAnsi="Times New Roman" w:cs="Times New Roman"/>
          <w:sz w:val="28"/>
          <w:szCs w:val="28"/>
        </w:rPr>
        <w:t xml:space="preserve"> на предоставление по итогам конкурса субсидий социально ориентированным некоммерческим организациям в 2013 году в сумме 25 000,0 тыс.руб. и в 2014 и 2015 годах по 30 250,0 тыс. руб. ежегодно; </w:t>
      </w:r>
    </w:p>
    <w:p w:rsidR="00925C90" w:rsidRPr="00F0402E" w:rsidRDefault="00BE6266"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w:t>
      </w:r>
      <w:r w:rsidR="00925C90" w:rsidRPr="00F0402E">
        <w:rPr>
          <w:rFonts w:ascii="Times New Roman" w:hAnsi="Times New Roman" w:cs="Times New Roman"/>
          <w:sz w:val="28"/>
          <w:szCs w:val="28"/>
        </w:rPr>
        <w:t xml:space="preserve">на организацию и проведение мероприятий (форумов, социологических исследований, поддержку проведения государственных праздников и исторических памятных дат) в 2013 году 5 500,0 тыс. руб. и в 2014 и 2015 годах по 9 750,0 тыс. руб. </w:t>
      </w:r>
    </w:p>
    <w:p w:rsidR="004E05F6" w:rsidRPr="00F0402E" w:rsidRDefault="002976A1"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Увеличен</w:t>
      </w:r>
      <w:r w:rsidR="00AC67EC"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AC67EC"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AC67EC" w:rsidRPr="00F0402E">
        <w:rPr>
          <w:rFonts w:ascii="Times New Roman" w:hAnsi="Times New Roman" w:cs="Times New Roman"/>
          <w:sz w:val="28"/>
          <w:szCs w:val="28"/>
        </w:rPr>
        <w:t>я</w:t>
      </w:r>
      <w:r w:rsidRPr="00F0402E">
        <w:rPr>
          <w:rFonts w:ascii="Times New Roman" w:hAnsi="Times New Roman" w:cs="Times New Roman"/>
          <w:sz w:val="28"/>
          <w:szCs w:val="28"/>
        </w:rPr>
        <w:t xml:space="preserve"> на содержание и обеспечение</w:t>
      </w:r>
      <w:r w:rsidR="003F57DA" w:rsidRPr="00F0402E">
        <w:rPr>
          <w:rFonts w:ascii="Times New Roman" w:hAnsi="Times New Roman" w:cs="Times New Roman"/>
          <w:sz w:val="28"/>
          <w:szCs w:val="28"/>
        </w:rPr>
        <w:t xml:space="preserve"> деятельности министерства юстиции Новосибирской области в сумме по 18 681,0 тыс. рублей ежегодно на 2013-2015 годы в связи с увеличением штатной численности и увеличением фонда оплаты труда на выплату ежемесячных надбавок к должностному окладу за особые условия гражданской службы.   </w:t>
      </w:r>
    </w:p>
    <w:p w:rsidR="004E05F6" w:rsidRPr="00F0402E" w:rsidRDefault="004E05F6" w:rsidP="00BE6266">
      <w:pPr>
        <w:spacing w:after="0" w:line="240" w:lineRule="auto"/>
        <w:ind w:firstLine="851"/>
        <w:jc w:val="both"/>
        <w:rPr>
          <w:rFonts w:ascii="Times New Roman" w:hAnsi="Times New Roman" w:cs="Times New Roman"/>
          <w:sz w:val="28"/>
          <w:szCs w:val="28"/>
        </w:rPr>
      </w:pPr>
    </w:p>
    <w:p w:rsidR="009F7127" w:rsidRPr="00F0402E" w:rsidRDefault="009F7127"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026, Министерство промышленности‚ торговли и развития предпринимательства Новосибирской области</w:t>
      </w:r>
    </w:p>
    <w:p w:rsidR="00BE6266" w:rsidRPr="00F0402E" w:rsidRDefault="00BE6266" w:rsidP="00BE6266">
      <w:pPr>
        <w:spacing w:after="0" w:line="240" w:lineRule="auto"/>
        <w:jc w:val="center"/>
        <w:rPr>
          <w:rFonts w:ascii="Times New Roman" w:hAnsi="Times New Roman" w:cs="Times New Roman"/>
          <w:b/>
          <w:sz w:val="28"/>
          <w:szCs w:val="28"/>
        </w:rPr>
      </w:pPr>
    </w:p>
    <w:p w:rsidR="0063728A" w:rsidRPr="00F0402E" w:rsidRDefault="0063728A"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пределах общего объёма бюджетных ассигнований на содержание государственного казённого учреждения Новосибирской области «Центр ГО, ЧС и ПБ НСО» в связи с приобретением транспортных средств и укреплением материально-технической базы пожарных постов увелич</w:t>
      </w:r>
      <w:r w:rsidR="006A2F79" w:rsidRPr="00F0402E">
        <w:rPr>
          <w:rFonts w:ascii="Times New Roman" w:hAnsi="Times New Roman" w:cs="Times New Roman"/>
          <w:sz w:val="28"/>
          <w:szCs w:val="28"/>
        </w:rPr>
        <w:t>ены</w:t>
      </w:r>
      <w:r w:rsidRPr="00F0402E">
        <w:rPr>
          <w:rFonts w:ascii="Times New Roman" w:hAnsi="Times New Roman" w:cs="Times New Roman"/>
          <w:sz w:val="28"/>
          <w:szCs w:val="28"/>
        </w:rPr>
        <w:t xml:space="preserve"> в 2013 году расходы на уплату налога на имущество и транспортного  налога и госпошлины на 4 250,0 тыс. руб. за счёт уменьшения расходов по результатам проводимых конкурсов на приобретение основных средств в сумме 4 250,0 тыс. руб.</w:t>
      </w:r>
    </w:p>
    <w:p w:rsidR="00231955" w:rsidRPr="00F0402E" w:rsidRDefault="0063728A" w:rsidP="00D078DB">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связи с внесением изменений в мероприятия ведомственной целевой программы «Пожарная безопасность в Новосибирской области на 2011-2013г.г.» и изменением кодов бюджетной классификации в пределах общего объёма бюджетных ассигнований на её реализацию увелич</w:t>
      </w:r>
      <w:r w:rsidR="00AC67EC" w:rsidRPr="00F0402E">
        <w:rPr>
          <w:rFonts w:ascii="Times New Roman" w:hAnsi="Times New Roman" w:cs="Times New Roman"/>
          <w:sz w:val="28"/>
          <w:szCs w:val="28"/>
        </w:rPr>
        <w:t>ены</w:t>
      </w:r>
      <w:r w:rsidRPr="00F0402E">
        <w:rPr>
          <w:rFonts w:ascii="Times New Roman" w:hAnsi="Times New Roman" w:cs="Times New Roman"/>
          <w:sz w:val="28"/>
          <w:szCs w:val="28"/>
        </w:rPr>
        <w:t xml:space="preserve"> в 2013 году расходы для оплаты пусконаладочных работ по строительству  пожарного депо в г. Новосибирске на 6 500,0 тыс. руб. за счёт уменьшения расходов на выполнение технических условий по строительству наружных сетей здания указанного депо на 6 500,0 тыс. руб.</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 связи с корректировкой долгосрочной целевой программы «Развитие субъектов малого и среднего предпринимательства в Новосибирской области на 2012-2016 годы»»  осуществлено перераспределение  бюджетных ассигнований  между программными мероприятиями на 2013 год  в пределах общего объема средств, предусмотренных на реализацию  ДЦП. Уменьшены субсидии местным бюджетам  на поддержку муниципальных программ развития субъектов малого и среднего предпринимательства на сумму 35200,0 тыс. рублей, в месте с тем  увеличены:  бюджетные ассигнований на предоставлений субсидий юридическим лицам (кроме государственных (муниципальных) учреждений), государственных корпораций (компаний), индивидуальным предпринимателям, физическим лицам-производителям товаров, работ, услуг  в  сумме  12 040,0 тыс. рублей,  бюджетные ассигнования  на прочие закупки товаров, работ и услуг для государственных (муниципальных) нужд в сумме 3300,0 тыс. рублей , а также  субсидии местным бюджетам на софинансирование объектов капитального строительства муниципальной собственности  на сумму 19860,0 тыс. рублей. Кроме того, было произведено перераспределение средств на предоставление субсидий муниципальным образованиям области на поддержку муниципальных программ  на поддержку муниципальных программ в разрезе муниципальных образований Новосибирской области в соответствии с утвержденной методикой расчета. </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 связи с приведением в соответствие с бюджетными назначениями, утвержденными распоряжением Правительства Российской Федерации от 12.03.2013 № 328-р «Распределение субсидий, предоставляемых в 2013 году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включены в состав бюджета субсидии из федерального бюджета, предоставляемые Новосибирской области на реализацию долгосрочной целевой программы «Развитие субъектов малого и среднего предпринимательства в Новосибирской области на 2012-2016 годы» в сумме 415 464,0 тыс. рублей на 2013 год. </w:t>
      </w:r>
    </w:p>
    <w:p w:rsidR="009F7127" w:rsidRPr="00F0402E" w:rsidRDefault="009F7127" w:rsidP="00D078DB">
      <w:pPr>
        <w:spacing w:after="0" w:line="240" w:lineRule="auto"/>
        <w:rPr>
          <w:rFonts w:ascii="Times New Roman" w:hAnsi="Times New Roman" w:cs="Times New Roman"/>
          <w:b/>
          <w:sz w:val="28"/>
          <w:szCs w:val="28"/>
        </w:rPr>
      </w:pPr>
    </w:p>
    <w:p w:rsidR="00231955" w:rsidRPr="00F0402E" w:rsidRDefault="00231955" w:rsidP="00BE6266">
      <w:pPr>
        <w:spacing w:after="0" w:line="240" w:lineRule="auto"/>
        <w:ind w:firstLine="709"/>
        <w:jc w:val="both"/>
        <w:rPr>
          <w:rFonts w:ascii="Times New Roman" w:hAnsi="Times New Roman" w:cs="Times New Roman"/>
          <w:b/>
          <w:sz w:val="28"/>
          <w:szCs w:val="28"/>
        </w:rPr>
      </w:pPr>
      <w:r w:rsidRPr="00F0402E">
        <w:rPr>
          <w:rFonts w:ascii="Times New Roman" w:hAnsi="Times New Roman" w:cs="Times New Roman"/>
          <w:b/>
          <w:sz w:val="28"/>
          <w:szCs w:val="28"/>
        </w:rPr>
        <w:t>036</w:t>
      </w:r>
      <w:r w:rsidR="00D078DB" w:rsidRPr="00F0402E">
        <w:rPr>
          <w:rFonts w:ascii="Times New Roman" w:hAnsi="Times New Roman" w:cs="Times New Roman"/>
          <w:b/>
          <w:sz w:val="28"/>
          <w:szCs w:val="28"/>
        </w:rPr>
        <w:t>,</w:t>
      </w:r>
      <w:r w:rsidRPr="00F0402E">
        <w:rPr>
          <w:rFonts w:ascii="Times New Roman" w:hAnsi="Times New Roman" w:cs="Times New Roman"/>
          <w:b/>
          <w:sz w:val="28"/>
          <w:szCs w:val="28"/>
        </w:rPr>
        <w:t xml:space="preserve"> Министерство сельского хозяйства Новосибирской области   </w:t>
      </w:r>
    </w:p>
    <w:p w:rsidR="00231955" w:rsidRPr="00F0402E" w:rsidRDefault="00231955" w:rsidP="00BE6266">
      <w:pPr>
        <w:spacing w:after="0" w:line="240" w:lineRule="auto"/>
        <w:ind w:firstLine="709"/>
        <w:jc w:val="both"/>
        <w:rPr>
          <w:rFonts w:ascii="Times New Roman" w:hAnsi="Times New Roman" w:cs="Times New Roman"/>
          <w:b/>
          <w:sz w:val="28"/>
          <w:szCs w:val="28"/>
        </w:rPr>
      </w:pP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Увеличены  расходы областного бюджета  на государственную поддержку сельскохозяйственного производства  за счет целевых средств  федерального бюджета в связи  с принятием  нормативных правовых актов  Российской Федерации, устанавливающих распределение субсидий из федерального бюджета  бюджету субъекта Российской Федерации  в общей сумме  1 787 832,2 тыс.рублей по следующим направлениям : </w:t>
      </w:r>
    </w:p>
    <w:p w:rsidR="00231955" w:rsidRPr="00F0402E" w:rsidRDefault="00231955" w:rsidP="00BE6266">
      <w:pPr>
        <w:widowControl w:val="0"/>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 возмещение части затрат на раскорчевку выбывших из эксплуатации старых садов и рекультивацию раскорчеванных площадей- 534,0 тыс.рублей;    </w:t>
      </w:r>
    </w:p>
    <w:p w:rsidR="00231955" w:rsidRPr="00F0402E" w:rsidRDefault="00231955" w:rsidP="00BE6266">
      <w:pPr>
        <w:widowControl w:val="0"/>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 возмещение части затрат на приобретение элитных семян – 14 876,2 тыс.рублей; </w:t>
      </w:r>
    </w:p>
    <w:p w:rsidR="00231955" w:rsidRPr="00F0402E" w:rsidRDefault="00231955" w:rsidP="00BE6266">
      <w:pPr>
        <w:widowControl w:val="0"/>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 возмещение части затрат на закладку и уход за многолетними плодовыми и ягодными насаждениями – 12 652,3 тыс.рублей ; </w:t>
      </w:r>
    </w:p>
    <w:p w:rsidR="00231955" w:rsidRPr="00F0402E" w:rsidRDefault="00231955" w:rsidP="00BE6266">
      <w:pPr>
        <w:widowControl w:val="0"/>
        <w:autoSpaceDE w:val="0"/>
        <w:autoSpaceDN w:val="0"/>
        <w:adjustRightInd w:val="0"/>
        <w:spacing w:after="0" w:line="240" w:lineRule="auto"/>
        <w:rPr>
          <w:rFonts w:ascii="Times New Roman" w:hAnsi="Times New Roman" w:cs="Times New Roman"/>
          <w:sz w:val="28"/>
          <w:szCs w:val="28"/>
        </w:rPr>
      </w:pPr>
      <w:r w:rsidRPr="00F0402E">
        <w:rPr>
          <w:rFonts w:ascii="Times New Roman" w:hAnsi="Times New Roman" w:cs="Times New Roman"/>
          <w:sz w:val="28"/>
          <w:szCs w:val="28"/>
        </w:rPr>
        <w:t xml:space="preserve">     - возмещение части процентной ставки по краткосрочным кредитам (займам) на развитие растениеводства, переработки и реализации продукции растениеводства- 70 793,5 тыс.рублей ; </w:t>
      </w:r>
    </w:p>
    <w:p w:rsidR="00231955" w:rsidRPr="00F0402E" w:rsidRDefault="00231955" w:rsidP="00BE6266">
      <w:pPr>
        <w:widowControl w:val="0"/>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  - 107 613,6 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-оказание несвязанной поддержки сельскохозяйственным товаропроизводителям в области растениеводства- 449 008,9 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-поддержка племенного животноводства – 38 830,1 тыс.рублей;</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субсидии на 1 литр реализованного товарного молока- 196 028,6 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 -359 593,8 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-поддержка племенного крупного рогатого скота мясного направления – 4 767,8 тыс.рублей;</w:t>
      </w:r>
    </w:p>
    <w:p w:rsidR="00231955" w:rsidRPr="00F0402E" w:rsidRDefault="00231955" w:rsidP="00BE6266">
      <w:pPr>
        <w:widowControl w:val="0"/>
        <w:autoSpaceDE w:val="0"/>
        <w:autoSpaceDN w:val="0"/>
        <w:adjustRightInd w:val="0"/>
        <w:spacing w:after="0" w:line="240" w:lineRule="auto"/>
        <w:ind w:firstLine="709"/>
        <w:rPr>
          <w:rFonts w:ascii="Times New Roman" w:hAnsi="Times New Roman" w:cs="Times New Roman"/>
          <w:sz w:val="28"/>
          <w:szCs w:val="28"/>
        </w:rPr>
      </w:pPr>
      <w:r w:rsidRPr="00F0402E">
        <w:rPr>
          <w:rFonts w:ascii="Times New Roman" w:hAnsi="Times New Roman" w:cs="Times New Roman"/>
          <w:sz w:val="28"/>
          <w:szCs w:val="28"/>
        </w:rPr>
        <w:t>-возмещение части процентной ставки по краткосрочным кредитам (займам) на развитие животноводства, переработки и реализации продукции животноводства  - 65 432,3 тыс.рублей;</w:t>
      </w:r>
    </w:p>
    <w:p w:rsidR="00231955" w:rsidRPr="00F0402E" w:rsidRDefault="00231955" w:rsidP="00BE6266">
      <w:pPr>
        <w:widowControl w:val="0"/>
        <w:autoSpaceDE w:val="0"/>
        <w:autoSpaceDN w:val="0"/>
        <w:adjustRightInd w:val="0"/>
        <w:spacing w:after="0" w:line="240" w:lineRule="auto"/>
        <w:ind w:firstLine="709"/>
        <w:rPr>
          <w:rFonts w:ascii="Times New Roman" w:hAnsi="Times New Roman" w:cs="Times New Roman"/>
          <w:sz w:val="28"/>
          <w:szCs w:val="28"/>
        </w:rPr>
      </w:pPr>
      <w:r w:rsidRPr="00F0402E">
        <w:rPr>
          <w:rFonts w:ascii="Times New Roman" w:hAnsi="Times New Roman" w:cs="Times New Roman"/>
          <w:sz w:val="28"/>
          <w:szCs w:val="28"/>
        </w:rPr>
        <w:t>-поддержка начинающих фермеров – 16 547,0 тыс.рублей;</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-развитие семейных животноводческих ферм – 25 484,0 тыс.рублей;</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-возмещение части процентной ставки по долгосрочным, среднесрочным и краткосрочным кредитам, взятым малыми формами хозяйствования-36 229,9тыс.рублей;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 5 214,0 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субсидии на осуществление  мероприятий по улучшению жилищных условий граждан, проживающих в сельской местности – 167 638,0 тыс.рублей;  </w:t>
      </w:r>
    </w:p>
    <w:p w:rsidR="00231955" w:rsidRPr="00F0402E" w:rsidRDefault="00231955" w:rsidP="00BE6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подтвержденные остатки  прошлых лет  на осуществление мероприятий по поддержке экономически значимых региональных программ развития сельского хозяйства- 24,5 тыс.рублей; </w:t>
      </w:r>
    </w:p>
    <w:p w:rsidR="00231955" w:rsidRPr="00F0402E" w:rsidRDefault="00231955" w:rsidP="00D078D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-субсидии на компенсацию затрат, связанных с оказанием поддержки сельскохозяйственным товаропроизводителям, осуществляющим производство свинины,</w:t>
      </w:r>
      <w:r w:rsidR="00D078DB" w:rsidRPr="00F0402E">
        <w:rPr>
          <w:rFonts w:ascii="Times New Roman" w:hAnsi="Times New Roman" w:cs="Times New Roman"/>
          <w:sz w:val="28"/>
          <w:szCs w:val="28"/>
        </w:rPr>
        <w:t xml:space="preserve"> </w:t>
      </w:r>
      <w:r w:rsidRPr="00F0402E">
        <w:rPr>
          <w:rFonts w:ascii="Times New Roman" w:hAnsi="Times New Roman" w:cs="Times New Roman"/>
          <w:sz w:val="28"/>
          <w:szCs w:val="28"/>
        </w:rPr>
        <w:t>мяса птицы и яиц, в связи с удорожанием кормов – 216 563,7тыс.рублей.</w:t>
      </w:r>
      <w:r w:rsidR="00D078DB" w:rsidRPr="00F0402E">
        <w:rPr>
          <w:rFonts w:ascii="Times New Roman" w:hAnsi="Times New Roman" w:cs="Times New Roman"/>
          <w:sz w:val="28"/>
          <w:szCs w:val="28"/>
        </w:rPr>
        <w:t xml:space="preserve"> </w:t>
      </w:r>
      <w:hyperlink r:id="rId9" w:history="1">
        <w:r w:rsidRPr="00F0402E">
          <w:rPr>
            <w:rFonts w:ascii="Times New Roman" w:hAnsi="Times New Roman" w:cs="Times New Roman"/>
            <w:sz w:val="28"/>
            <w:szCs w:val="28"/>
          </w:rPr>
          <w:br/>
        </w:r>
      </w:hyperlink>
      <w:r w:rsidRPr="00F0402E">
        <w:rPr>
          <w:rFonts w:ascii="Times New Roman" w:hAnsi="Times New Roman" w:cs="Times New Roman"/>
          <w:sz w:val="28"/>
          <w:szCs w:val="28"/>
        </w:rPr>
        <w:t xml:space="preserve">        В связи с планируемым  изменением механизма  предоставления средств  областного бюджета на реализацию мероприятий  по обеспечению жильем  граждан РФ, проживающих в сельской местности  посредством предоставления  субсидий  сельскохозяйственным организациям на строительство жилья  в сельской местности, осуществлено перераспределение  бюджетных  ассигнований  предусмотренных в рамках  реализации мероприятий  ведомственной целевой программы  «Развитие сельского хозяйства и регулирования рынков сельскохозяйственной продукции, сырья и продовольствия в Новосибирской области на 2013-2020 годы» между  кодами бюджетной классификации расходов областного бюджета. Средства   в сумме  126340,0 тыс.рублей, предоставляемые  в форме  иных межбюджетных трансфертов  планируется  направить  в форме субсидий  юридическим лицам (кроме государственных (муниципальных ) учреждений), государственных корпораций (компаний), индивидуальным предпринимателям, физическим лицам-производителям товаров, работ, услуг. </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соответствие с распоряжением Правительства Российской Федерации от 26.03.2013 N 439-р «О распределении в 2013 году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реализацию мероприятий федеральной целевой программы "Социальное развитие села до 2013 года"» в проект закона включены ассигнования федерального бюджета, направляемые на софинансирование объектов капитального строительства собственности муниципальных образований  производимые в рамках реализации ФЦП «Социальное развитие села до 2013 года»  в сумме 79 700,0 тыс.рублей.</w:t>
      </w:r>
    </w:p>
    <w:p w:rsidR="00231955" w:rsidRPr="00F0402E" w:rsidRDefault="00231955" w:rsidP="00D078DB">
      <w:pPr>
        <w:spacing w:after="0" w:line="240" w:lineRule="auto"/>
        <w:rPr>
          <w:rFonts w:ascii="Times New Roman" w:hAnsi="Times New Roman" w:cs="Times New Roman"/>
          <w:b/>
          <w:sz w:val="28"/>
          <w:szCs w:val="28"/>
        </w:rPr>
      </w:pPr>
    </w:p>
    <w:p w:rsidR="005722E1"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046, Управление государственной архивной службы </w:t>
      </w:r>
    </w:p>
    <w:p w:rsidR="005B7007"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343094" w:rsidRPr="00F0402E" w:rsidRDefault="00343094"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Увеличен</w:t>
      </w:r>
      <w:r w:rsidR="00AC67EC"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AC67EC"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AC67EC" w:rsidRPr="00F0402E">
        <w:rPr>
          <w:rFonts w:ascii="Times New Roman" w:hAnsi="Times New Roman" w:cs="Times New Roman"/>
          <w:sz w:val="28"/>
          <w:szCs w:val="28"/>
        </w:rPr>
        <w:t>я</w:t>
      </w:r>
      <w:r w:rsidRPr="00F0402E">
        <w:rPr>
          <w:rFonts w:ascii="Times New Roman" w:hAnsi="Times New Roman" w:cs="Times New Roman"/>
          <w:sz w:val="28"/>
          <w:szCs w:val="28"/>
        </w:rPr>
        <w:t xml:space="preserve"> </w:t>
      </w:r>
      <w:r w:rsidR="00183B71" w:rsidRPr="00F0402E">
        <w:rPr>
          <w:rFonts w:ascii="Times New Roman" w:hAnsi="Times New Roman" w:cs="Times New Roman"/>
          <w:sz w:val="28"/>
          <w:szCs w:val="28"/>
        </w:rPr>
        <w:t xml:space="preserve">на содержание и обеспечение исполнительного органа государственной власти </w:t>
      </w:r>
      <w:r w:rsidRPr="00F0402E">
        <w:rPr>
          <w:rFonts w:ascii="Times New Roman" w:hAnsi="Times New Roman" w:cs="Times New Roman"/>
          <w:sz w:val="28"/>
          <w:szCs w:val="28"/>
        </w:rPr>
        <w:t>на 2013 – 2015 годы в сумме 360,1 тыс. рублей</w:t>
      </w:r>
      <w:r w:rsidR="00183B71" w:rsidRPr="00F0402E">
        <w:rPr>
          <w:rFonts w:ascii="Times New Roman" w:hAnsi="Times New Roman" w:cs="Times New Roman"/>
          <w:sz w:val="28"/>
          <w:szCs w:val="28"/>
        </w:rPr>
        <w:t>,</w:t>
      </w:r>
      <w:r w:rsidRPr="00F0402E">
        <w:rPr>
          <w:rFonts w:ascii="Times New Roman" w:hAnsi="Times New Roman" w:cs="Times New Roman"/>
          <w:sz w:val="28"/>
          <w:szCs w:val="28"/>
        </w:rPr>
        <w:t xml:space="preserve"> в части расходов на содержание </w:t>
      </w:r>
      <w:r w:rsidR="00D2768F" w:rsidRPr="00F0402E">
        <w:rPr>
          <w:rFonts w:ascii="Times New Roman" w:hAnsi="Times New Roman" w:cs="Times New Roman"/>
          <w:sz w:val="28"/>
          <w:szCs w:val="28"/>
        </w:rPr>
        <w:t>имущества</w:t>
      </w:r>
      <w:r w:rsidRPr="00F0402E">
        <w:rPr>
          <w:rFonts w:ascii="Times New Roman" w:hAnsi="Times New Roman" w:cs="Times New Roman"/>
          <w:sz w:val="28"/>
          <w:szCs w:val="28"/>
        </w:rPr>
        <w:t>, находящегося на балансе управления.</w:t>
      </w:r>
    </w:p>
    <w:p w:rsidR="00343094" w:rsidRPr="00F0402E" w:rsidRDefault="00343094" w:rsidP="00BE6266">
      <w:pPr>
        <w:spacing w:after="0" w:line="240" w:lineRule="auto"/>
        <w:ind w:firstLine="851"/>
        <w:jc w:val="both"/>
        <w:rPr>
          <w:rFonts w:ascii="Times New Roman" w:hAnsi="Times New Roman" w:cs="Times New Roman"/>
          <w:sz w:val="28"/>
          <w:szCs w:val="28"/>
        </w:rPr>
      </w:pPr>
    </w:p>
    <w:p w:rsidR="005722E1"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097, Министерство труда, занятости и трудовых ресурсов </w:t>
      </w: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D258DF" w:rsidRPr="00F0402E" w:rsidRDefault="00D258DF" w:rsidP="00BE6266">
      <w:pPr>
        <w:spacing w:after="0" w:line="240" w:lineRule="auto"/>
        <w:jc w:val="center"/>
        <w:rPr>
          <w:rFonts w:ascii="Times New Roman" w:hAnsi="Times New Roman" w:cs="Times New Roman"/>
          <w:b/>
          <w:sz w:val="28"/>
          <w:szCs w:val="28"/>
        </w:rPr>
      </w:pPr>
    </w:p>
    <w:p w:rsidR="00D078DB" w:rsidRPr="00F0402E" w:rsidRDefault="00D078DB" w:rsidP="00D078DB">
      <w:pPr>
        <w:widowControl w:val="0"/>
        <w:spacing w:after="0" w:line="240" w:lineRule="auto"/>
        <w:ind w:firstLine="708"/>
        <w:jc w:val="both"/>
        <w:rPr>
          <w:rFonts w:ascii="Times New Roman" w:hAnsi="Times New Roman" w:cs="Times New Roman"/>
          <w:b/>
          <w:sz w:val="28"/>
          <w:szCs w:val="28"/>
          <w:shd w:val="clear" w:color="auto" w:fill="FFFFFF" w:themeFill="background1"/>
        </w:rPr>
      </w:pPr>
      <w:r w:rsidRPr="00F0402E">
        <w:rPr>
          <w:rFonts w:ascii="Times New Roman" w:hAnsi="Times New Roman" w:cs="Times New Roman"/>
          <w:b/>
          <w:sz w:val="28"/>
          <w:szCs w:val="28"/>
          <w:shd w:val="clear" w:color="auto" w:fill="FFFFFF" w:themeFill="background1"/>
        </w:rPr>
        <w:t>По расходам, осуществляемым за счет средств областного бюджета, внесены следующие изменения:</w:t>
      </w:r>
    </w:p>
    <w:p w:rsidR="00666973" w:rsidRPr="00F0402E" w:rsidRDefault="00343094"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Увеличен</w:t>
      </w:r>
      <w:r w:rsidR="00AC67EC"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AC67EC"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AC67EC" w:rsidRPr="00F0402E">
        <w:rPr>
          <w:rFonts w:ascii="Times New Roman" w:hAnsi="Times New Roman" w:cs="Times New Roman"/>
          <w:sz w:val="28"/>
          <w:szCs w:val="28"/>
        </w:rPr>
        <w:t>я</w:t>
      </w:r>
      <w:r w:rsidRPr="00F0402E">
        <w:rPr>
          <w:rFonts w:ascii="Times New Roman" w:hAnsi="Times New Roman" w:cs="Times New Roman"/>
          <w:sz w:val="28"/>
          <w:szCs w:val="28"/>
        </w:rPr>
        <w:t xml:space="preserve"> на 2013год в сумме 8 746,7 тыс. рублей (из расчета на 8 месяцев), на 2014 - 2015 годы в сумме по 13 120,0 тыс. рублей</w:t>
      </w:r>
      <w:r w:rsidR="00BE670F" w:rsidRPr="00F0402E">
        <w:rPr>
          <w:rFonts w:ascii="Times New Roman" w:hAnsi="Times New Roman" w:cs="Times New Roman"/>
          <w:sz w:val="28"/>
          <w:szCs w:val="28"/>
        </w:rPr>
        <w:t xml:space="preserve"> ежегодно, для обеспечения </w:t>
      </w:r>
      <w:r w:rsidRPr="00F0402E">
        <w:rPr>
          <w:rFonts w:ascii="Times New Roman" w:hAnsi="Times New Roman" w:cs="Times New Roman"/>
          <w:sz w:val="28"/>
          <w:szCs w:val="28"/>
        </w:rPr>
        <w:t>субвенци</w:t>
      </w:r>
      <w:r w:rsidR="00BE670F" w:rsidRPr="00F0402E">
        <w:rPr>
          <w:rFonts w:ascii="Times New Roman" w:hAnsi="Times New Roman" w:cs="Times New Roman"/>
          <w:sz w:val="28"/>
          <w:szCs w:val="28"/>
        </w:rPr>
        <w:t>и</w:t>
      </w:r>
      <w:r w:rsidRPr="00F0402E">
        <w:rPr>
          <w:rFonts w:ascii="Times New Roman" w:hAnsi="Times New Roman" w:cs="Times New Roman"/>
          <w:sz w:val="28"/>
          <w:szCs w:val="28"/>
        </w:rPr>
        <w:t xml:space="preserve"> муниципальным образованиям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r w:rsidR="00BE670F" w:rsidRPr="00F0402E">
        <w:rPr>
          <w:rFonts w:ascii="Times New Roman" w:hAnsi="Times New Roman" w:cs="Times New Roman"/>
          <w:sz w:val="28"/>
          <w:szCs w:val="28"/>
        </w:rPr>
        <w:t>,</w:t>
      </w:r>
      <w:r w:rsidRPr="00F0402E">
        <w:rPr>
          <w:rFonts w:ascii="Times New Roman" w:hAnsi="Times New Roman" w:cs="Times New Roman"/>
          <w:sz w:val="28"/>
          <w:szCs w:val="28"/>
        </w:rPr>
        <w:t xml:space="preserve"> в связи с вступлением в силу Закона Н</w:t>
      </w:r>
      <w:r w:rsidR="00BE670F" w:rsidRPr="00F0402E">
        <w:rPr>
          <w:rFonts w:ascii="Times New Roman" w:hAnsi="Times New Roman" w:cs="Times New Roman"/>
          <w:sz w:val="28"/>
          <w:szCs w:val="28"/>
        </w:rPr>
        <w:t>овосибирской области</w:t>
      </w:r>
      <w:r w:rsidRPr="00F0402E">
        <w:rPr>
          <w:rFonts w:ascii="Times New Roman" w:hAnsi="Times New Roman" w:cs="Times New Roman"/>
          <w:sz w:val="28"/>
          <w:szCs w:val="28"/>
        </w:rPr>
        <w:t xml:space="preserve"> от 08.05.2013 № 326-ОЗ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w:t>
      </w:r>
      <w:r w:rsidR="00BE670F" w:rsidRPr="00F0402E">
        <w:rPr>
          <w:rFonts w:ascii="Times New Roman" w:hAnsi="Times New Roman" w:cs="Times New Roman"/>
          <w:sz w:val="28"/>
          <w:szCs w:val="28"/>
        </w:rPr>
        <w:t>.</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по разделу 07 «Образование» в целом на 2013 год в сумме 33 965,4 тыс. рублей, на 2014 год в сумме 34 544,7 тыс. рублей и 2015 год в сумме 40 780,9 тыс. рублей, в том числе:</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Увеличены расходы по целевой статье «Начальное профессиональное образование» на 2013 год в сумме 1 441,0 тыс. рублей, путем перераспределения (уменьшения) между видами расходов в сумме 4 000,0 тыс. рублей и (увеличения) в сумме 5 441,0 тыс. рублей субсидии бюджетным учреждениям на иные цели в для завершения работ, связанных с приведением зданий и помещений учреждений в соответствии с требованиями федеральных государственных образовательных стандартов. В 2014-2015 годах уменьшены расходы в сумме 1 000,0 тыс. рублей путем перераспределения на учреждения среднего профессионального образования. </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по целевой статье «Средние специальные учебные заведения» на 32 556,5 тыс. рублей, на 2014-2015 годы  ежегодно в сумме 4 097,5 тыс. рублей, в том числе:</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-ежегодно в сумме 1 032,1 тыс. рублей за счет перераспределения расходов с начального профессионального образования в связи с уточнением численности получателей мер социальной поддержки из числа детей-сирот и детей, оставшихся без попечения родителей;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на 2013 год субсидии бюджетным и автономным учреждениям на иные цели  в общей сумме 31 524,4 тыс. рублей для завершения работ и приведением зданий и помещений учреждений согласно предписаниям надзорных органов и требованиям федеральных государственных образовательных стандартов, а также на текущее содержание общежития в связи с принятием решения о закреплении его за ГБОУ СПО НСО «Новосибирский авиационный технический колледж».</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на 2014-2015 годы увеличены расходы в сумме 3 065,4 тыс. рублей на текущее содержание здания общежития в связи с принятием решения о закреплении его за ГБОУ СПО НСО «Новосибирский авиационный технический колледж».</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Уменьшены расходы по стипендии Правительства (Губернатора) Новосибирской области в сумме 32,1 тыс. рублей ежегодно в связи с уточнением количества стипендиатов.</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 В целях исполнения Указа Президента Российской Федерации от 07.05.2012 № 597 «О мерах по реализации государственной социальной политики», для повышения заработной платы отдельным категориям работников бюджетных учреждений на плановый период 2014 и 2015 года увеличены бюджетные ассигнования на 2014 год в сумме 31</w:t>
      </w:r>
      <w:r w:rsidRPr="00F0402E">
        <w:rPr>
          <w:rFonts w:ascii="Times New Roman" w:hAnsi="Times New Roman" w:cs="Times New Roman"/>
          <w:sz w:val="28"/>
          <w:szCs w:val="28"/>
          <w:lang w:val="en-US"/>
        </w:rPr>
        <w:t> </w:t>
      </w:r>
      <w:r w:rsidRPr="00F0402E">
        <w:rPr>
          <w:rFonts w:ascii="Times New Roman" w:hAnsi="Times New Roman" w:cs="Times New Roman"/>
          <w:sz w:val="28"/>
          <w:szCs w:val="28"/>
        </w:rPr>
        <w:t>447,2 тыс. рублей, на 2015 год в сумме 37 683,4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связи с внесением изменений в долгосрочную целевую программу «Профилактика правонарушений в Новосибирской области на 2011-2013 годы» уменьшены бюджетные ассигнования на реализацию мероприятий данной программы на 1 243,8 тыс. рублей.</w:t>
      </w:r>
    </w:p>
    <w:p w:rsidR="00666973" w:rsidRPr="00F0402E" w:rsidRDefault="00666973" w:rsidP="00BE6266">
      <w:pPr>
        <w:widowControl w:val="0"/>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По расходам, осуществляемым за счет целевых средств федерального бюджета внесены следующие изменения:</w:t>
      </w:r>
    </w:p>
    <w:p w:rsidR="00666973" w:rsidRPr="00F0402E" w:rsidRDefault="00666973"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Увеличены бюджетные ассигнования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 счет средств федерального бюджета в 2013 году на сумму 2 697,9 тыс. рублей в связи с принятием Распоряжения Правительства Российской Федерации от 27.03.2013 № 458-р «О распределении субсидий, предоставляемых из федерального бюджета бюджетам субъектов Российской Федерации по итогам реализации по состоянию на 1 января 2013 г. региональных программ переселения, включенных в Государственную программу по оказанию содействия добровольному переселению в Российскую Федерацию соотечественников, проживающих за рубежом».   </w:t>
      </w:r>
    </w:p>
    <w:p w:rsidR="00666973" w:rsidRPr="00F0402E" w:rsidRDefault="00666973"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Уменьшены бюджетные ассигнования на реализацию полномочий Российской Федерации по осуществлению социальных выплат безработным гражданам в 2013 году на сумму 15 000,0 тыс. рублей в связи с принятием Федерального закона от 07.06.2013 № 133-ФЗ «О внесении изменений в Федеральный закон «О федеральном бюджете на 2013 год и на плановый период 2014 и 2015 годов».</w:t>
      </w:r>
    </w:p>
    <w:p w:rsidR="00666973" w:rsidRPr="00F0402E" w:rsidRDefault="00666973"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Увеличены расходы по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в 2013 году в сумме 1 136,0 тыс. рублей в соответствии с распоряжением Правительства РФ от 29.04.2013 N 709-р об </w:t>
      </w:r>
      <w:hyperlink r:id="rId10" w:history="1">
        <w:r w:rsidRPr="00F0402E">
          <w:rPr>
            <w:rFonts w:ascii="Times New Roman" w:hAnsi="Times New Roman" w:cs="Times New Roman"/>
            <w:sz w:val="28"/>
            <w:szCs w:val="28"/>
          </w:rPr>
          <w:t>распределени</w:t>
        </w:r>
      </w:hyperlink>
      <w:r w:rsidRPr="00F0402E">
        <w:rPr>
          <w:rFonts w:ascii="Times New Roman" w:hAnsi="Times New Roman" w:cs="Times New Roman"/>
          <w:sz w:val="28"/>
          <w:szCs w:val="28"/>
        </w:rPr>
        <w:t xml:space="preserve">и на 2013 год иных межбюджетных </w:t>
      </w:r>
      <w:hyperlink r:id="rId11" w:history="1">
        <w:r w:rsidRPr="00F0402E">
          <w:rPr>
            <w:rFonts w:ascii="Times New Roman" w:hAnsi="Times New Roman" w:cs="Times New Roman"/>
            <w:sz w:val="28"/>
            <w:szCs w:val="28"/>
          </w:rPr>
          <w:t>трансфертов</w:t>
        </w:r>
      </w:hyperlink>
      <w:r w:rsidRPr="00F0402E">
        <w:rPr>
          <w:rFonts w:ascii="Times New Roman" w:hAnsi="Times New Roman" w:cs="Times New Roman"/>
          <w:sz w:val="28"/>
          <w:szCs w:val="28"/>
        </w:rPr>
        <w:t xml:space="preserve"> из федерального бюджета бюджетам субъектов Российской Федерации на выплату стипендий Правительства Российской Федерации для лиц, обучающихся по очной форме обучения по основным профессиональным образовательным программам начального профессионального и среднего профессионального образования, имеющим государственную аккредитацию и соответствующим приоритетным направлениям модернизации и технологического развития экономики Российской Федерации, в образовательных учреждениях профессионального образования, находящихся в ведении органов государственной власти субъектов Российской Федерации, и в муниципальных образовательных учреждениях профессионального образования, предоставляемых на 8 календарных месяцев с 1 января текущего финансового года.</w:t>
      </w:r>
    </w:p>
    <w:p w:rsidR="00666973" w:rsidRPr="00F0402E" w:rsidRDefault="00666973"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на реализацию мероприятий федеральной целевой  программы развития образования  на 2011-2015 годы на 2013 год в сумме 22 212,0 тыс. рублей в соответствии с распоряжением Правительства РФ от 27.05.2013 N 847-р «Об утверждении распределения субсидий, предоставляемых в 2013 году из федерального бюджета бюджетам субъектов Российской Федерации на поддержку реализации мероприятий Федеральной целевой программы развития образования на 2011 - 2015 годы в части, касающейся разработки и внедрения программ модернизации систем профессионального образования субъектов Российской Федерации, между бюджетами субъектов Российской Федерации».</w:t>
      </w:r>
    </w:p>
    <w:p w:rsidR="00666973" w:rsidRPr="00F0402E" w:rsidRDefault="00666973" w:rsidP="00BE6266">
      <w:pPr>
        <w:widowControl w:val="0"/>
        <w:spacing w:after="0" w:line="240" w:lineRule="auto"/>
        <w:ind w:firstLine="708"/>
        <w:jc w:val="both"/>
        <w:rPr>
          <w:rFonts w:ascii="Times New Roman" w:hAnsi="Times New Roman" w:cs="Times New Roman"/>
          <w:b/>
          <w:sz w:val="28"/>
          <w:szCs w:val="28"/>
          <w:shd w:val="clear" w:color="auto" w:fill="FFFFFF" w:themeFill="background1"/>
        </w:rPr>
      </w:pPr>
    </w:p>
    <w:p w:rsidR="00231955" w:rsidRPr="00F0402E" w:rsidRDefault="00231955"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098</w:t>
      </w:r>
      <w:r w:rsidR="00D078DB"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 xml:space="preserve"> Департамент природных ресурсов и охраны окружающей среды </w:t>
      </w:r>
      <w:r w:rsidR="00D078DB" w:rsidRPr="00F0402E">
        <w:rPr>
          <w:rFonts w:ascii="Times New Roman" w:hAnsi="Times New Roman" w:cs="Times New Roman"/>
          <w:b/>
          <w:sz w:val="28"/>
          <w:szCs w:val="28"/>
        </w:rPr>
        <w:t>Новосибирской области</w:t>
      </w:r>
      <w:r w:rsidRPr="00F0402E">
        <w:rPr>
          <w:rFonts w:ascii="Times New Roman" w:hAnsi="Times New Roman" w:cs="Times New Roman"/>
          <w:b/>
          <w:sz w:val="28"/>
          <w:szCs w:val="28"/>
        </w:rPr>
        <w:t xml:space="preserve"> </w:t>
      </w:r>
    </w:p>
    <w:p w:rsidR="00231955" w:rsidRPr="00F0402E" w:rsidRDefault="00231955" w:rsidP="00BE6266">
      <w:pPr>
        <w:spacing w:after="0" w:line="240" w:lineRule="auto"/>
        <w:jc w:val="center"/>
        <w:rPr>
          <w:rFonts w:ascii="Times New Roman" w:hAnsi="Times New Roman" w:cs="Times New Roman"/>
          <w:b/>
          <w:sz w:val="28"/>
          <w:szCs w:val="28"/>
        </w:rPr>
      </w:pP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Включены в состав  областного бюджета   расходы,  осуществляемые  за счет целевых средств федерального бюджета  на реализацию  мероприятий федеральной целевой программы  « Развитие водохозяйственного комплекса  РФ в 2012-2020 годах» в сумме 79 795,3 тыс.рублей, в том числе:  </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28 285,4 тыс.рублей  - в соответствии с распределением субсидий, предоставляемых в 2013 году  из федерального бюджета бюджетам субъектов РФ на софинансирование региональных целевых программ в области  использования и охраны водных объектов в рамках федеральной целевой программы «Развитие водохозяйственного комплекса Российской Федерации  в 2012-2020 годах», утвержденным распоряжением Правительства Российской Федерации  от 12.04.2013 №592-р;</w:t>
      </w:r>
    </w:p>
    <w:p w:rsidR="00231955" w:rsidRPr="00F0402E" w:rsidRDefault="00231955" w:rsidP="00D078DB">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51 509,9 тыс.рублей -  возврат подтвержденной потребности прошлых лет  (уведомление  федерального агентства водных ресурсов РФ №052-51-098-27 от 11.03.2013).</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 связи с  изменениями, вносимыми  в ведомственную целевую программу «Развитие водохозяйственного комплекса Новосибирской области на 2013-2018 годы»  осуществлено перераспределение межбюджетных  субсидий на 2013 -2015 годы, предоставляемых органам местного самоуправления на софинансирование мероприятий по обеспечению  безопасности гидротехнических  сооружений  ,   а также перераспределены  объемы бюджетных ассигнований  между 2013 и 2014 годом в сумме 3850,0 тыс.рублей  по причине  изменения сроков реализации программных мероприятий  и корректировке объемов  финансирования  в связи  с уточнением стоимости проводимых  работ.  На 2015 год предусмотрено  увеличение бюджетных ассигнований  на реализацию мероприятий  ведомственной целевой программы  в сумме 2 800,0 тыс.рублей  в связи с включением мероприятий  по разработке проектной документации по берегоукреплению Новосибирского водохранилища.  </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В рамках ведомственной целевой программы «Развитие  природоохранной деятельности в Новосибирской области на 2014-2016 годы»  в соответствии с  изменениями, вносимыми в программу осуществлено перераспределение бюджетных   ассигнований, предусмотренных  на  реализацию мероприятий программы  на 2013 год  между кодами  бюджетной классификации. В  связи с этим,  уменьшены бюджетные ассигнования, предоставляемые в рамках межбюджетных субсидий на  софинансирование  расходных обязательств  местных органов самоуправления на приобретение, установку нового и модернизацию устаревшего  пылегазоочистного оборудования в сумме  1448,9 тыс.рублей  в соответствии с заявками, поступившими от органов  местного самоуправления, одновременно с этим  увеличены расходы  на   закупку  товаров,работ  и услуг  для государственных нужд , осуществляемых в рамках программы в сумме 1448,9 тыс.рублей.  </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 соответствии с  изменениями, вносимыми  в   долгосрочную целевую программу «Развитие системы  обращения  с отходами производства  и потребления в Новосибирской области на 2012-2016 годы»   осуществлено перераспределение  средств, запланированных  на 2013 год   на ликвидацию несанкционированных  мест  размещения отходов между   муниципальными образованиями районов в пределах общего объема средств, предусмотренных на реализацию данного мероприятия   в связи с уточнением  перечня  объектов, подлежащих ликвидации. </w:t>
      </w:r>
    </w:p>
    <w:p w:rsidR="00343094" w:rsidRPr="00F0402E" w:rsidRDefault="00343094" w:rsidP="00D078DB">
      <w:pPr>
        <w:spacing w:after="0" w:line="240" w:lineRule="auto"/>
        <w:jc w:val="both"/>
        <w:rPr>
          <w:rFonts w:ascii="Times New Roman" w:hAnsi="Times New Roman" w:cs="Times New Roman"/>
          <w:sz w:val="28"/>
          <w:szCs w:val="28"/>
        </w:rPr>
      </w:pPr>
    </w:p>
    <w:p w:rsidR="00343094" w:rsidRPr="00F0402E" w:rsidRDefault="00343094" w:rsidP="00BE6266">
      <w:pPr>
        <w:tabs>
          <w:tab w:val="left" w:pos="0"/>
        </w:tabs>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111, Управление ветеринарии Новосибирской области</w:t>
      </w:r>
    </w:p>
    <w:p w:rsidR="00D258DF" w:rsidRPr="00F0402E" w:rsidRDefault="00D258DF" w:rsidP="00BE6266">
      <w:pPr>
        <w:tabs>
          <w:tab w:val="left" w:pos="0"/>
        </w:tabs>
        <w:spacing w:after="0" w:line="240" w:lineRule="auto"/>
        <w:jc w:val="center"/>
        <w:rPr>
          <w:rFonts w:ascii="Times New Roman" w:hAnsi="Times New Roman" w:cs="Times New Roman"/>
          <w:b/>
          <w:sz w:val="28"/>
          <w:szCs w:val="28"/>
        </w:rPr>
      </w:pPr>
    </w:p>
    <w:p w:rsidR="00231955" w:rsidRPr="00F0402E" w:rsidRDefault="00343094"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w:t>
      </w:r>
      <w:r w:rsidR="00AC67EC" w:rsidRPr="00F0402E">
        <w:rPr>
          <w:rFonts w:ascii="Times New Roman" w:hAnsi="Times New Roman" w:cs="Times New Roman"/>
          <w:sz w:val="28"/>
          <w:szCs w:val="28"/>
        </w:rPr>
        <w:t>ы</w:t>
      </w:r>
      <w:r w:rsidRPr="00F0402E">
        <w:rPr>
          <w:rFonts w:ascii="Times New Roman" w:hAnsi="Times New Roman" w:cs="Times New Roman"/>
          <w:sz w:val="28"/>
          <w:szCs w:val="28"/>
        </w:rPr>
        <w:t xml:space="preserve"> средств</w:t>
      </w:r>
      <w:r w:rsidR="00AC67EC" w:rsidRPr="00F0402E">
        <w:rPr>
          <w:rFonts w:ascii="Times New Roman" w:hAnsi="Times New Roman" w:cs="Times New Roman"/>
          <w:sz w:val="28"/>
          <w:szCs w:val="28"/>
        </w:rPr>
        <w:t>а</w:t>
      </w:r>
      <w:r w:rsidRPr="00F0402E">
        <w:rPr>
          <w:rFonts w:ascii="Times New Roman" w:hAnsi="Times New Roman" w:cs="Times New Roman"/>
          <w:sz w:val="28"/>
          <w:szCs w:val="28"/>
        </w:rPr>
        <w:t xml:space="preserve"> областного бюджета Новосибирской области </w:t>
      </w:r>
      <w:r w:rsidR="00BE670F" w:rsidRPr="00F0402E">
        <w:rPr>
          <w:rFonts w:ascii="Times New Roman" w:hAnsi="Times New Roman" w:cs="Times New Roman"/>
          <w:sz w:val="28"/>
          <w:szCs w:val="28"/>
        </w:rPr>
        <w:t xml:space="preserve">в сумме </w:t>
      </w:r>
      <w:r w:rsidRPr="00F0402E">
        <w:rPr>
          <w:rFonts w:ascii="Times New Roman" w:hAnsi="Times New Roman" w:cs="Times New Roman"/>
          <w:sz w:val="28"/>
          <w:szCs w:val="28"/>
        </w:rPr>
        <w:t xml:space="preserve">в пределах бюджетных ассигнований главного распорядителя средств </w:t>
      </w:r>
      <w:r w:rsidR="00BE670F" w:rsidRPr="00F0402E">
        <w:rPr>
          <w:rFonts w:ascii="Times New Roman" w:hAnsi="Times New Roman" w:cs="Times New Roman"/>
          <w:sz w:val="28"/>
          <w:szCs w:val="28"/>
        </w:rPr>
        <w:t xml:space="preserve">в 2013 году в сумме 3 526,6 тыс. рублей, в 2014 году – 8 034,8 тыс. рублей, </w:t>
      </w:r>
      <w:r w:rsidR="00080BC9" w:rsidRPr="00F0402E">
        <w:rPr>
          <w:rFonts w:ascii="Times New Roman" w:hAnsi="Times New Roman" w:cs="Times New Roman"/>
          <w:sz w:val="28"/>
          <w:szCs w:val="28"/>
        </w:rPr>
        <w:t>в</w:t>
      </w:r>
      <w:r w:rsidR="00BE670F" w:rsidRPr="00F0402E">
        <w:rPr>
          <w:rFonts w:ascii="Times New Roman" w:hAnsi="Times New Roman" w:cs="Times New Roman"/>
          <w:sz w:val="28"/>
          <w:szCs w:val="28"/>
        </w:rPr>
        <w:t xml:space="preserve"> 2015 год</w:t>
      </w:r>
      <w:r w:rsidR="00080BC9" w:rsidRPr="00F0402E">
        <w:rPr>
          <w:rFonts w:ascii="Times New Roman" w:hAnsi="Times New Roman" w:cs="Times New Roman"/>
          <w:sz w:val="28"/>
          <w:szCs w:val="28"/>
        </w:rPr>
        <w:t>у</w:t>
      </w:r>
      <w:r w:rsidR="00BE670F" w:rsidRPr="00F0402E">
        <w:rPr>
          <w:rFonts w:ascii="Times New Roman" w:hAnsi="Times New Roman" w:cs="Times New Roman"/>
          <w:sz w:val="28"/>
          <w:szCs w:val="28"/>
        </w:rPr>
        <w:t xml:space="preserve"> – 9 478,9 тыс. рублей на содержание и обеспечение исполнительного органа государственной власти</w:t>
      </w:r>
      <w:r w:rsidR="00080BC9" w:rsidRPr="00F0402E">
        <w:rPr>
          <w:rFonts w:ascii="Times New Roman" w:hAnsi="Times New Roman" w:cs="Times New Roman"/>
          <w:sz w:val="28"/>
          <w:szCs w:val="28"/>
        </w:rPr>
        <w:t>,</w:t>
      </w:r>
      <w:r w:rsidR="00BE670F" w:rsidRPr="00F0402E">
        <w:rPr>
          <w:rFonts w:ascii="Times New Roman" w:hAnsi="Times New Roman" w:cs="Times New Roman"/>
          <w:sz w:val="28"/>
          <w:szCs w:val="28"/>
        </w:rPr>
        <w:t xml:space="preserve"> </w:t>
      </w:r>
      <w:r w:rsidRPr="00F0402E">
        <w:rPr>
          <w:rFonts w:ascii="Times New Roman" w:hAnsi="Times New Roman" w:cs="Times New Roman"/>
          <w:sz w:val="28"/>
          <w:szCs w:val="28"/>
        </w:rPr>
        <w:t>в целях обеспечения госветинспекторов транспортом для проведения плановых и внеплановых проверок</w:t>
      </w:r>
      <w:r w:rsidR="00080BC9" w:rsidRPr="00F0402E">
        <w:rPr>
          <w:rFonts w:ascii="Times New Roman" w:hAnsi="Times New Roman" w:cs="Times New Roman"/>
          <w:sz w:val="28"/>
          <w:szCs w:val="28"/>
        </w:rPr>
        <w:t>,</w:t>
      </w:r>
      <w:r w:rsidRPr="00F0402E">
        <w:rPr>
          <w:rFonts w:ascii="Times New Roman" w:hAnsi="Times New Roman" w:cs="Times New Roman"/>
          <w:sz w:val="28"/>
          <w:szCs w:val="28"/>
        </w:rPr>
        <w:t xml:space="preserve"> в рамках осуществления государственного ветеринарного надзора</w:t>
      </w:r>
      <w:r w:rsidR="00080BC9" w:rsidRPr="00F0402E">
        <w:rPr>
          <w:rFonts w:ascii="Times New Roman" w:hAnsi="Times New Roman" w:cs="Times New Roman"/>
          <w:sz w:val="28"/>
          <w:szCs w:val="28"/>
        </w:rPr>
        <w:t>,</w:t>
      </w:r>
      <w:r w:rsidR="00BE670F" w:rsidRPr="00F0402E">
        <w:rPr>
          <w:rFonts w:ascii="Times New Roman" w:hAnsi="Times New Roman" w:cs="Times New Roman"/>
          <w:sz w:val="28"/>
          <w:szCs w:val="28"/>
        </w:rPr>
        <w:t xml:space="preserve"> за счет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666973" w:rsidRPr="00F0402E" w:rsidRDefault="00666973" w:rsidP="00D078DB">
      <w:pPr>
        <w:spacing w:after="0" w:line="240" w:lineRule="auto"/>
        <w:jc w:val="both"/>
        <w:rPr>
          <w:rFonts w:ascii="Times New Roman" w:hAnsi="Times New Roman" w:cs="Times New Roman"/>
          <w:sz w:val="28"/>
          <w:szCs w:val="28"/>
        </w:rPr>
      </w:pPr>
    </w:p>
    <w:p w:rsidR="00666973" w:rsidRPr="00F0402E" w:rsidRDefault="00D078DB"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115, Управление по государственной охране объектов культурного наследия Новосибирской области </w:t>
      </w:r>
    </w:p>
    <w:p w:rsidR="00666973" w:rsidRPr="00F0402E" w:rsidRDefault="00666973" w:rsidP="00BE6266">
      <w:pPr>
        <w:spacing w:after="0" w:line="240" w:lineRule="auto"/>
        <w:rPr>
          <w:rFonts w:ascii="Times New Roman" w:hAnsi="Times New Roman" w:cs="Times New Roman"/>
          <w:sz w:val="28"/>
          <w:szCs w:val="28"/>
        </w:rPr>
      </w:pPr>
      <w:r w:rsidRPr="00F0402E">
        <w:rPr>
          <w:rFonts w:ascii="Times New Roman" w:hAnsi="Times New Roman" w:cs="Times New Roman"/>
          <w:sz w:val="28"/>
          <w:szCs w:val="28"/>
        </w:rPr>
        <w:t xml:space="preserve"> </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Увеличены расходы по долгосрочной целевой программе «Формирование системы достопримечательных мест, историко-культурных заповедников и музейно-туристических комплексов в Новосибирской области на 2012-2017 годы» в 2013 году на сумму 6 000,0 тыс. рублей, в 2014 году на сумму 2 000,0 тыс. рублей для предоставления иных межбюджетных трансфертов в целях проведения в полном объеме ремонтно-реставрационных работ на объекте культурного наследия Колыванского района.</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на реализацию мероприятий ведомственной целевой программы «Сохранение памятников и других мемориальных объектов, увековечивающих память о новосибирцах-защитниках Отечества, на 2013-2015 годы» на 2013 год в сумме 6 288,0 тыс. рублей в связи с подготовкой памятников и мемориалов к 70-летию Победы в Великой Отечественной войне 1941-1945 годов.</w:t>
      </w:r>
    </w:p>
    <w:p w:rsidR="00C518B6" w:rsidRPr="00F0402E" w:rsidRDefault="00C518B6" w:rsidP="00D078DB">
      <w:pPr>
        <w:spacing w:after="0" w:line="240" w:lineRule="auto"/>
        <w:jc w:val="both"/>
        <w:rPr>
          <w:rFonts w:ascii="Times New Roman" w:hAnsi="Times New Roman" w:cs="Times New Roman"/>
          <w:sz w:val="28"/>
          <w:szCs w:val="28"/>
        </w:rPr>
      </w:pPr>
    </w:p>
    <w:p w:rsidR="00C518B6" w:rsidRPr="00F0402E" w:rsidRDefault="00C518B6"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120, Департамент имущества и земельных отношений Новосибирской области</w:t>
      </w:r>
    </w:p>
    <w:p w:rsidR="00D258DF" w:rsidRPr="00F0402E" w:rsidRDefault="00D258DF" w:rsidP="00BE6266">
      <w:pPr>
        <w:spacing w:after="0" w:line="240" w:lineRule="auto"/>
        <w:jc w:val="center"/>
        <w:rPr>
          <w:rFonts w:ascii="Times New Roman" w:hAnsi="Times New Roman" w:cs="Times New Roman"/>
          <w:b/>
          <w:sz w:val="28"/>
          <w:szCs w:val="28"/>
        </w:rPr>
      </w:pPr>
    </w:p>
    <w:p w:rsidR="00666973" w:rsidRPr="00F0402E" w:rsidRDefault="00492370"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целях улучшения функционирования экстренной медицинской службы у</w:t>
      </w:r>
      <w:r w:rsidR="00D121B6" w:rsidRPr="00F0402E">
        <w:rPr>
          <w:rFonts w:ascii="Times New Roman" w:hAnsi="Times New Roman" w:cs="Times New Roman"/>
          <w:sz w:val="28"/>
          <w:szCs w:val="28"/>
        </w:rPr>
        <w:t>величен</w:t>
      </w:r>
      <w:r w:rsidR="00AC67EC" w:rsidRPr="00F0402E">
        <w:rPr>
          <w:rFonts w:ascii="Times New Roman" w:hAnsi="Times New Roman" w:cs="Times New Roman"/>
          <w:sz w:val="28"/>
          <w:szCs w:val="28"/>
        </w:rPr>
        <w:t>ы</w:t>
      </w:r>
      <w:r w:rsidR="00D121B6" w:rsidRPr="00F0402E">
        <w:rPr>
          <w:rFonts w:ascii="Times New Roman" w:hAnsi="Times New Roman" w:cs="Times New Roman"/>
          <w:sz w:val="28"/>
          <w:szCs w:val="28"/>
        </w:rPr>
        <w:t xml:space="preserve"> бюджетны</w:t>
      </w:r>
      <w:r w:rsidR="00AC67EC" w:rsidRPr="00F0402E">
        <w:rPr>
          <w:rFonts w:ascii="Times New Roman" w:hAnsi="Times New Roman" w:cs="Times New Roman"/>
          <w:sz w:val="28"/>
          <w:szCs w:val="28"/>
        </w:rPr>
        <w:t xml:space="preserve">е </w:t>
      </w:r>
      <w:r w:rsidR="00D121B6" w:rsidRPr="00F0402E">
        <w:rPr>
          <w:rFonts w:ascii="Times New Roman" w:hAnsi="Times New Roman" w:cs="Times New Roman"/>
          <w:sz w:val="28"/>
          <w:szCs w:val="28"/>
        </w:rPr>
        <w:t xml:space="preserve"> ассигновани</w:t>
      </w:r>
      <w:r w:rsidR="00AC67EC" w:rsidRPr="00F0402E">
        <w:rPr>
          <w:rFonts w:ascii="Times New Roman" w:hAnsi="Times New Roman" w:cs="Times New Roman"/>
          <w:sz w:val="28"/>
          <w:szCs w:val="28"/>
        </w:rPr>
        <w:t>я</w:t>
      </w:r>
      <w:r w:rsidR="00D121B6" w:rsidRPr="00F0402E">
        <w:rPr>
          <w:rFonts w:ascii="Times New Roman" w:hAnsi="Times New Roman" w:cs="Times New Roman"/>
          <w:sz w:val="28"/>
          <w:szCs w:val="28"/>
        </w:rPr>
        <w:t xml:space="preserve"> на 2013год в сумме 372 430 тыс. рублей, на 2014 год в сумме 67 037 тыс. рублей на приобретение комплекса из 12 объектов недвижимого имущества</w:t>
      </w:r>
      <w:r w:rsidRPr="00F0402E">
        <w:rPr>
          <w:rFonts w:ascii="Times New Roman" w:hAnsi="Times New Roman" w:cs="Times New Roman"/>
          <w:sz w:val="28"/>
          <w:szCs w:val="28"/>
        </w:rPr>
        <w:t>, расположенного по адресу: г. Новосибирск,</w:t>
      </w:r>
      <w:r w:rsidR="00D121B6" w:rsidRPr="00F0402E">
        <w:rPr>
          <w:rFonts w:ascii="Times New Roman" w:hAnsi="Times New Roman" w:cs="Times New Roman"/>
          <w:sz w:val="28"/>
          <w:szCs w:val="28"/>
        </w:rPr>
        <w:t xml:space="preserve"> Советск</w:t>
      </w:r>
      <w:r w:rsidRPr="00F0402E">
        <w:rPr>
          <w:rFonts w:ascii="Times New Roman" w:hAnsi="Times New Roman" w:cs="Times New Roman"/>
          <w:sz w:val="28"/>
          <w:szCs w:val="28"/>
        </w:rPr>
        <w:t>ий</w:t>
      </w:r>
      <w:r w:rsidR="00D121B6" w:rsidRPr="00F0402E">
        <w:rPr>
          <w:rFonts w:ascii="Times New Roman" w:hAnsi="Times New Roman" w:cs="Times New Roman"/>
          <w:sz w:val="28"/>
          <w:szCs w:val="28"/>
        </w:rPr>
        <w:t xml:space="preserve"> район</w:t>
      </w:r>
      <w:r w:rsidRPr="00F0402E">
        <w:rPr>
          <w:rFonts w:ascii="Times New Roman" w:hAnsi="Times New Roman" w:cs="Times New Roman"/>
          <w:sz w:val="28"/>
          <w:szCs w:val="28"/>
        </w:rPr>
        <w:t>, ул. Арбузова, 6,</w:t>
      </w:r>
      <w:r w:rsidR="00D121B6" w:rsidRPr="00F0402E">
        <w:rPr>
          <w:rFonts w:ascii="Times New Roman" w:hAnsi="Times New Roman" w:cs="Times New Roman"/>
          <w:sz w:val="28"/>
          <w:szCs w:val="28"/>
        </w:rPr>
        <w:t xml:space="preserve"> в собственность Новосибирской области на основании постановления   Законодательного Собрания от 28.02.03 №23 </w:t>
      </w:r>
      <w:r w:rsidR="00821974" w:rsidRPr="00F0402E">
        <w:rPr>
          <w:rFonts w:ascii="Times New Roman" w:hAnsi="Times New Roman" w:cs="Times New Roman"/>
          <w:sz w:val="28"/>
          <w:szCs w:val="28"/>
        </w:rPr>
        <w:t>«</w:t>
      </w:r>
      <w:r w:rsidR="00D121B6" w:rsidRPr="00F0402E">
        <w:rPr>
          <w:rFonts w:ascii="Times New Roman" w:hAnsi="Times New Roman" w:cs="Times New Roman"/>
          <w:sz w:val="28"/>
          <w:szCs w:val="28"/>
        </w:rPr>
        <w:t>О согласовании приобретения в государственную собственность Новосибирской области недвижимого имущества</w:t>
      </w:r>
      <w:r w:rsidR="00821974" w:rsidRPr="00F0402E">
        <w:rPr>
          <w:rFonts w:ascii="Times New Roman" w:hAnsi="Times New Roman" w:cs="Times New Roman"/>
          <w:sz w:val="28"/>
          <w:szCs w:val="28"/>
        </w:rPr>
        <w:t>».</w:t>
      </w:r>
    </w:p>
    <w:p w:rsidR="00666973" w:rsidRPr="00F0402E" w:rsidRDefault="00666973" w:rsidP="00BE6266">
      <w:pPr>
        <w:pStyle w:val="ac"/>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На 2013 год   предусмотрены  бюджетные ассигнования  в сумме 522,8 тыс.рублей в качестве  взноса Новосибирской области  в уставный капитал  ОАО «АИР» на реализацию инвестиционных проектов, увеличены  бюджетные ассигнования в объеме  400 000,0 тыс.рублей  на  приобретение  акций  в собственность  Новосибирской области. </w:t>
      </w:r>
    </w:p>
    <w:p w:rsidR="004E05F6" w:rsidRPr="00F0402E" w:rsidRDefault="004E05F6" w:rsidP="00D078DB">
      <w:pPr>
        <w:spacing w:after="0" w:line="240" w:lineRule="auto"/>
        <w:jc w:val="both"/>
        <w:rPr>
          <w:rFonts w:ascii="Times New Roman" w:hAnsi="Times New Roman" w:cs="Times New Roman"/>
          <w:sz w:val="28"/>
          <w:szCs w:val="28"/>
        </w:rPr>
      </w:pPr>
    </w:p>
    <w:p w:rsidR="004E05F6" w:rsidRPr="00F0402E" w:rsidRDefault="004E05F6" w:rsidP="00BE6266">
      <w:pPr>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 xml:space="preserve">123, </w:t>
      </w:r>
      <w:r w:rsidR="002A32D8" w:rsidRPr="00F0402E">
        <w:rPr>
          <w:rFonts w:ascii="Times New Roman" w:hAnsi="Times New Roman" w:cs="Times New Roman"/>
          <w:b/>
          <w:sz w:val="28"/>
          <w:szCs w:val="28"/>
        </w:rPr>
        <w:t>М</w:t>
      </w:r>
      <w:r w:rsidRPr="00F0402E">
        <w:rPr>
          <w:rFonts w:ascii="Times New Roman" w:hAnsi="Times New Roman" w:cs="Times New Roman"/>
          <w:b/>
          <w:sz w:val="28"/>
          <w:szCs w:val="28"/>
        </w:rPr>
        <w:t xml:space="preserve">инистерство экономического развития Новосибирской области </w:t>
      </w:r>
    </w:p>
    <w:p w:rsidR="003F57DA" w:rsidRPr="00F0402E" w:rsidRDefault="003F57DA" w:rsidP="00BE6266">
      <w:pPr>
        <w:spacing w:after="0" w:line="240" w:lineRule="auto"/>
        <w:ind w:firstLine="708"/>
        <w:jc w:val="both"/>
        <w:rPr>
          <w:rFonts w:ascii="Times New Roman" w:hAnsi="Times New Roman" w:cs="Times New Roman"/>
          <w:b/>
          <w:sz w:val="28"/>
          <w:szCs w:val="28"/>
        </w:rPr>
      </w:pPr>
    </w:p>
    <w:p w:rsidR="005E4E89" w:rsidRPr="00F0402E" w:rsidRDefault="003F57DA"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w:t>
      </w:r>
      <w:r w:rsidR="00AC67EC"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AC67EC"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AC67EC" w:rsidRPr="00F0402E">
        <w:rPr>
          <w:rFonts w:ascii="Times New Roman" w:hAnsi="Times New Roman" w:cs="Times New Roman"/>
          <w:sz w:val="28"/>
          <w:szCs w:val="28"/>
        </w:rPr>
        <w:t>я</w:t>
      </w:r>
      <w:r w:rsidRPr="00F0402E">
        <w:rPr>
          <w:rFonts w:ascii="Times New Roman" w:hAnsi="Times New Roman" w:cs="Times New Roman"/>
          <w:sz w:val="28"/>
          <w:szCs w:val="28"/>
        </w:rPr>
        <w:t xml:space="preserve"> на содержание и обеспечение деятельности министерства экономического развития Новосибирской области на 2013 год в сумме 11 000,0 тыс. рублей в связи с необходимостью </w:t>
      </w:r>
      <w:r w:rsidR="005E4E89" w:rsidRPr="00F0402E">
        <w:rPr>
          <w:rFonts w:ascii="Times New Roman" w:hAnsi="Times New Roman" w:cs="Times New Roman"/>
          <w:sz w:val="28"/>
          <w:szCs w:val="28"/>
        </w:rPr>
        <w:t>оплаты работ по государственному контракту на выполнение научно-исследовательских работ по теме «Актуализация Стратегии социально-экономического развития Новосибирской области на период до 2025 года».</w:t>
      </w:r>
      <w:r w:rsidRPr="00F0402E">
        <w:rPr>
          <w:rFonts w:ascii="Times New Roman" w:hAnsi="Times New Roman" w:cs="Times New Roman"/>
          <w:sz w:val="28"/>
          <w:szCs w:val="28"/>
        </w:rPr>
        <w:t xml:space="preserve"> </w:t>
      </w:r>
    </w:p>
    <w:p w:rsidR="00231955" w:rsidRPr="00F0402E" w:rsidRDefault="00D55822" w:rsidP="00D078DB">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w:t>
      </w:r>
      <w:r w:rsidR="00BB0987" w:rsidRPr="00F0402E">
        <w:rPr>
          <w:rFonts w:ascii="Times New Roman" w:hAnsi="Times New Roman" w:cs="Times New Roman"/>
          <w:sz w:val="28"/>
          <w:szCs w:val="28"/>
        </w:rPr>
        <w:t>ы</w:t>
      </w:r>
      <w:r w:rsidRPr="00F0402E">
        <w:rPr>
          <w:rFonts w:ascii="Times New Roman" w:hAnsi="Times New Roman" w:cs="Times New Roman"/>
          <w:sz w:val="28"/>
          <w:szCs w:val="28"/>
        </w:rPr>
        <w:t xml:space="preserve"> средств</w:t>
      </w:r>
      <w:r w:rsidR="00BB0987" w:rsidRPr="00F0402E">
        <w:rPr>
          <w:rFonts w:ascii="Times New Roman" w:hAnsi="Times New Roman" w:cs="Times New Roman"/>
          <w:sz w:val="28"/>
          <w:szCs w:val="28"/>
        </w:rPr>
        <w:t>а,</w:t>
      </w:r>
      <w:r w:rsidRPr="00F0402E">
        <w:rPr>
          <w:rFonts w:ascii="Times New Roman" w:hAnsi="Times New Roman" w:cs="Times New Roman"/>
          <w:sz w:val="28"/>
          <w:szCs w:val="28"/>
        </w:rPr>
        <w:t xml:space="preserve"> утверждённы</w:t>
      </w:r>
      <w:r w:rsidR="00BB0987" w:rsidRPr="00F0402E">
        <w:rPr>
          <w:rFonts w:ascii="Times New Roman" w:hAnsi="Times New Roman" w:cs="Times New Roman"/>
          <w:sz w:val="28"/>
          <w:szCs w:val="28"/>
        </w:rPr>
        <w:t>е</w:t>
      </w:r>
      <w:r w:rsidRPr="00F0402E">
        <w:rPr>
          <w:rFonts w:ascii="Times New Roman" w:hAnsi="Times New Roman" w:cs="Times New Roman"/>
          <w:sz w:val="28"/>
          <w:szCs w:val="28"/>
        </w:rPr>
        <w:t xml:space="preserve"> главному распорядителю в </w:t>
      </w:r>
      <w:r w:rsidR="002C73FE" w:rsidRPr="00F0402E">
        <w:rPr>
          <w:rFonts w:ascii="Times New Roman" w:hAnsi="Times New Roman" w:cs="Times New Roman"/>
          <w:sz w:val="28"/>
          <w:szCs w:val="28"/>
        </w:rPr>
        <w:t xml:space="preserve"> соответствии с распоряжением Губернатора Новосибирской области от 23.05.2013 № 428-рк </w:t>
      </w:r>
      <w:r w:rsidRPr="00F0402E">
        <w:rPr>
          <w:rFonts w:ascii="Times New Roman" w:hAnsi="Times New Roman" w:cs="Times New Roman"/>
          <w:sz w:val="28"/>
          <w:szCs w:val="28"/>
        </w:rPr>
        <w:t xml:space="preserve">в целях </w:t>
      </w:r>
      <w:r w:rsidR="00C26576" w:rsidRPr="00F0402E">
        <w:rPr>
          <w:rFonts w:ascii="Times New Roman" w:hAnsi="Times New Roman" w:cs="Times New Roman"/>
          <w:sz w:val="28"/>
          <w:szCs w:val="28"/>
        </w:rPr>
        <w:t>приведени</w:t>
      </w:r>
      <w:r w:rsidRPr="00F0402E">
        <w:rPr>
          <w:rFonts w:ascii="Times New Roman" w:hAnsi="Times New Roman" w:cs="Times New Roman"/>
          <w:sz w:val="28"/>
          <w:szCs w:val="28"/>
        </w:rPr>
        <w:t>я</w:t>
      </w:r>
      <w:r w:rsidR="00C26576" w:rsidRPr="00F0402E">
        <w:rPr>
          <w:rFonts w:ascii="Times New Roman" w:hAnsi="Times New Roman" w:cs="Times New Roman"/>
          <w:sz w:val="28"/>
          <w:szCs w:val="28"/>
        </w:rPr>
        <w:t xml:space="preserve"> в соответствие со структурой и штатным расписанием</w:t>
      </w:r>
      <w:r w:rsidR="00FD5C8E" w:rsidRPr="00F0402E">
        <w:rPr>
          <w:rFonts w:ascii="Times New Roman" w:hAnsi="Times New Roman" w:cs="Times New Roman"/>
          <w:sz w:val="28"/>
          <w:szCs w:val="28"/>
        </w:rPr>
        <w:t xml:space="preserve"> расходов на содержание и обеспечение деятельности министерства экономического развития Новосибирской области</w:t>
      </w:r>
      <w:r w:rsidR="00D258DF" w:rsidRPr="00F0402E">
        <w:rPr>
          <w:rFonts w:ascii="Times New Roman" w:hAnsi="Times New Roman" w:cs="Times New Roman"/>
          <w:sz w:val="28"/>
          <w:szCs w:val="28"/>
        </w:rPr>
        <w:t xml:space="preserve"> на 2013 год в сумме 1 949,4 тыс. рублей, на 2014-2015 годы в сумме 3 933,1 тыс. рублей ежегодно</w:t>
      </w:r>
      <w:r w:rsidR="00C26576" w:rsidRPr="00F0402E">
        <w:rPr>
          <w:rFonts w:ascii="Times New Roman" w:hAnsi="Times New Roman" w:cs="Times New Roman"/>
          <w:sz w:val="28"/>
          <w:szCs w:val="28"/>
        </w:rPr>
        <w:t>.</w:t>
      </w: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Уменьшены бюджетные ассигнования на реализацию мероприятий долгосрочной целевой программы «Развитие туризма в Новосибирской области на 2012-2016 годы»  на 11000,0 тыс. рублей в соответствии с проведенным анализом планируемых к реализации в 2013 году инвестиционных проектов в сфере туризма.</w:t>
      </w:r>
    </w:p>
    <w:p w:rsidR="00666973" w:rsidRPr="00F0402E" w:rsidRDefault="00666973" w:rsidP="00BE6266">
      <w:pPr>
        <w:spacing w:after="0" w:line="240" w:lineRule="auto"/>
        <w:ind w:firstLine="708"/>
        <w:jc w:val="both"/>
        <w:rPr>
          <w:rFonts w:ascii="Times New Roman" w:hAnsi="Times New Roman" w:cs="Times New Roman"/>
          <w:sz w:val="28"/>
          <w:szCs w:val="28"/>
        </w:rPr>
      </w:pPr>
    </w:p>
    <w:p w:rsidR="00666973" w:rsidRPr="00F0402E" w:rsidRDefault="00D078DB"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124, </w:t>
      </w:r>
      <w:r w:rsidR="00666973" w:rsidRPr="00F0402E">
        <w:rPr>
          <w:rFonts w:ascii="Times New Roman" w:hAnsi="Times New Roman" w:cs="Times New Roman"/>
          <w:b/>
          <w:sz w:val="28"/>
          <w:szCs w:val="28"/>
        </w:rPr>
        <w:t xml:space="preserve">Министерство строительства и жилищно-коммунального хозяйства Новосибирской области </w:t>
      </w:r>
    </w:p>
    <w:p w:rsidR="00666973" w:rsidRPr="00F0402E" w:rsidRDefault="00666973" w:rsidP="00BE6266">
      <w:pPr>
        <w:spacing w:after="0" w:line="240" w:lineRule="auto"/>
        <w:jc w:val="both"/>
        <w:rPr>
          <w:rFonts w:ascii="Times New Roman" w:hAnsi="Times New Roman" w:cs="Times New Roman"/>
          <w:sz w:val="28"/>
          <w:szCs w:val="28"/>
        </w:rPr>
      </w:pPr>
    </w:p>
    <w:p w:rsidR="00D078DB" w:rsidRPr="00F0402E" w:rsidRDefault="00D078DB" w:rsidP="00D078DB">
      <w:pPr>
        <w:widowControl w:val="0"/>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 xml:space="preserve">По расходам, осуществляемым за счет средств областного бюджета, внесены следующие изменения:  </w:t>
      </w:r>
    </w:p>
    <w:p w:rsidR="00666973" w:rsidRPr="00F0402E" w:rsidRDefault="00666973" w:rsidP="00D078DB">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Увеличен объем субсидий на подготовку объектов жилищно-коммунального хозяйства Новосибирской области к работе в осенне-зимний период 2013-2014 годов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осенне-зимний период на 2013-2015 годы» в сумме 300 000,0 тыс. рублей, а также перераспределены субсидии  с «благоустройство территорий населенных пунктов» в сумме 37 824,0 тыс. рублей на «подготовку объектов жилищно-коммунального хозяйства Новосибирской области к работе в осенне-зимний период» на погашение просроченной кредиторской задолженности за потребленные топливно-энергетические ресурсы. </w:t>
      </w:r>
    </w:p>
    <w:p w:rsidR="00666973" w:rsidRPr="00F0402E" w:rsidRDefault="00666973" w:rsidP="00D078DB">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 объем субсидий на капитальный ремонт муниципальных учреждений культуры Новосибирской области в рамках ДЦП «Культура Новосибирской области на 2012-2016 годы» в сумме 20 000,0 тыс. рублей          на капитальный ремонт Городского Дома культуры г. Бердска за счет уменьшения ассигнований на строительство  и реконструкцию объектов культуры.</w:t>
      </w:r>
      <w:r w:rsidR="00D078DB" w:rsidRPr="00F0402E">
        <w:rPr>
          <w:rFonts w:ascii="Times New Roman" w:hAnsi="Times New Roman" w:cs="Times New Roman"/>
          <w:sz w:val="28"/>
          <w:szCs w:val="28"/>
        </w:rPr>
        <w:t xml:space="preserve"> </w:t>
      </w:r>
    </w:p>
    <w:p w:rsidR="00666973" w:rsidRPr="00F0402E" w:rsidRDefault="00666973" w:rsidP="00D078DB">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Перераспределена  субсидия  на осуществление мероприятий по замене окон муниципальных образовательных  учреждениях на территории Новосибирской области на 2013 год между городскими округами  в связи с отсутствием потребности в денежных средствах на мероприятия по замене окон в муниципальных образовательных учреждениях г. Оби  и дополнительной потребностью по замене окон в муниципальных образовательных учреждениях  г. Искитима.</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Введены новые бюджетные ассигнования на 2013 год на сумму 174 800,3 тыс. руб., за счет средств федерального бюджета, на финансирование капитальных ремонтов зданий муниципальных образовательных учреждений в рамках мероприятий по модернизации системы общего образования Новосибирской области, утвержденных постановлением Правительства Новосибирской области от 26.03.2013 года № 117-п «Об утверждении комплекса мер по модернизации системы общего образования Новосибирской области».</w:t>
      </w:r>
    </w:p>
    <w:p w:rsidR="00666973"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Увеличены бюджетные ассигнования на обеспечение деятельности  ГКУ НСО «Управление капитального строительства» в сумме 10 736,1 тыс. рублей в связи с увеличением штатной численности на 9 человек в соответствии с распоряжением Правительства Новосибирской области от 09.04.2013 № 153-рп «О внесении изменений в распоряжение Правительства Новосибирской области от 29.08.2011 № 386-рп».</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ДЦП «Создание и развитие в Новосибирском Академгородке технопарка в сфере высоких технологий на 2011-2014 годы» перераспределены ассигнования,  предусмотренные на реализацию мероприятий программы по созданию технопарков в сфере высоких технологий на территории Новосибирской области с вида расходов «Вклад в уставный капитал» ОАО «Технопарк Новосибирского Академгородка» на «Бюджетные инвестиции в объекты государственной (муниципальной) собственности казенным учреждениям вне рамок государственного оборонного заказа» в 2013 году в сумме 70 000,0 тыс. рублей, в 2014 году в сумме 37 500,0 тыс. рублей в соответствии с планируемыми изменениями в программу, а также в целях обеспечения софинансирования средств федерального бюджет,  планируется предусмотреть финансирование объектов:</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Здание Центров коллективного пользования Технопарка 2 этап – на 2013 год в сумме 70 000,0 тыс. рублей;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Центр прототипирования изделий био- и наноэлектроники – на 2014 год в сумме 37 500,0 тыс. рублей.</w:t>
      </w:r>
    </w:p>
    <w:p w:rsidR="009374BB" w:rsidRPr="00F0402E" w:rsidRDefault="009374BB" w:rsidP="00BE6266">
      <w:pPr>
        <w:spacing w:after="0" w:line="240" w:lineRule="auto"/>
        <w:ind w:firstLine="567"/>
        <w:jc w:val="both"/>
        <w:rPr>
          <w:rFonts w:ascii="Times New Roman" w:hAnsi="Times New Roman" w:cs="Times New Roman"/>
          <w:sz w:val="28"/>
          <w:szCs w:val="28"/>
        </w:rPr>
      </w:pPr>
      <w:r w:rsidRPr="00F0402E">
        <w:rPr>
          <w:rFonts w:ascii="Times New Roman" w:hAnsi="Times New Roman" w:cs="Times New Roman"/>
          <w:sz w:val="28"/>
          <w:szCs w:val="28"/>
        </w:rPr>
        <w:t>В рамках ДЦП «Развитие газификации  территорий населенных пунктов Новосибирской области на 2012-2016 годы» перераспределяются объемы финансирования между муниципальными районами: уменьшены ассигнования Ордынского района на 42 220,0 тыс. рублей в связи с экономией по итогам аукционов и отсутствием документов, подтверждающих необходимость выполнения работ по газификации; увеличены ассигнования Искитимского района на 5 000,0 тыс. рублей, Каргатского района на 16 000,0 тыс. рублей, Куйбышевского района на 2</w:t>
      </w:r>
      <w:r w:rsidRPr="00F0402E">
        <w:rPr>
          <w:rFonts w:ascii="Times New Roman" w:hAnsi="Times New Roman" w:cs="Times New Roman"/>
          <w:sz w:val="28"/>
          <w:szCs w:val="28"/>
          <w:lang w:val="en-US"/>
        </w:rPr>
        <w:t> </w:t>
      </w:r>
      <w:r w:rsidRPr="00F0402E">
        <w:rPr>
          <w:rFonts w:ascii="Times New Roman" w:hAnsi="Times New Roman" w:cs="Times New Roman"/>
          <w:sz w:val="28"/>
          <w:szCs w:val="28"/>
        </w:rPr>
        <w:t>800,0 тыс. рублей, Новосибирского района на 11</w:t>
      </w:r>
      <w:r w:rsidRPr="00F0402E">
        <w:rPr>
          <w:rFonts w:ascii="Times New Roman" w:hAnsi="Times New Roman" w:cs="Times New Roman"/>
          <w:sz w:val="28"/>
          <w:szCs w:val="28"/>
          <w:lang w:val="en-US"/>
        </w:rPr>
        <w:t> </w:t>
      </w:r>
      <w:r w:rsidRPr="00F0402E">
        <w:rPr>
          <w:rFonts w:ascii="Times New Roman" w:hAnsi="Times New Roman" w:cs="Times New Roman"/>
          <w:sz w:val="28"/>
          <w:szCs w:val="28"/>
        </w:rPr>
        <w:t>000,0 тыс. рублей, Татарского района на 7</w:t>
      </w:r>
      <w:r w:rsidRPr="00F0402E">
        <w:rPr>
          <w:rFonts w:ascii="Times New Roman" w:hAnsi="Times New Roman" w:cs="Times New Roman"/>
          <w:sz w:val="28"/>
          <w:szCs w:val="28"/>
          <w:lang w:val="en-US"/>
        </w:rPr>
        <w:t> </w:t>
      </w:r>
      <w:r w:rsidRPr="00F0402E">
        <w:rPr>
          <w:rFonts w:ascii="Times New Roman" w:hAnsi="Times New Roman" w:cs="Times New Roman"/>
          <w:sz w:val="28"/>
          <w:szCs w:val="28"/>
        </w:rPr>
        <w:t>420,0 тыс. рублей. Увеличение лимитов бюджетных средств по вышеуказанным районам в 2013 году позволит сократить сроки завершения строительства по ряду социально значимых для муниципальных образований объектов газификации.</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рамках ДЦП «Стимулирование развития жилищного строительства в Новосибирской области на 2011-2015 годы»</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предусмотрено:</w:t>
      </w:r>
    </w:p>
    <w:p w:rsidR="009374BB" w:rsidRPr="00F0402E" w:rsidRDefault="009374BB" w:rsidP="00BE6266">
      <w:pPr>
        <w:widowControl w:val="0"/>
        <w:spacing w:after="0" w:line="240" w:lineRule="auto"/>
        <w:ind w:firstLine="708"/>
        <w:jc w:val="both"/>
        <w:rPr>
          <w:rFonts w:ascii="Times New Roman" w:hAnsi="Times New Roman" w:cs="Times New Roman"/>
          <w:b/>
          <w:i/>
          <w:sz w:val="28"/>
          <w:szCs w:val="28"/>
        </w:rPr>
      </w:pPr>
      <w:r w:rsidRPr="00F0402E">
        <w:rPr>
          <w:rFonts w:ascii="Times New Roman" w:hAnsi="Times New Roman" w:cs="Times New Roman"/>
          <w:sz w:val="28"/>
          <w:szCs w:val="28"/>
        </w:rPr>
        <w:t>- уменьшение объемов финансирования по подпрограмме «Строительство (приобретение на первичном рынке) служебного жилья для отдельных категорий граждан» в 2014 году на 225 790,1 тыс. рублей,  2015 году на 225 790,1 тыс. рублей;</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по подпрограмме «Государственная поддержка муниципальных образований Новосибирской области в обеспечении жилыми помещениями многодетных малообеспеченных семей» выделение средств областного бюджета Мошковскому району для обеспечения жильем многодетных семей, за счет уменьшения ассигнований г. Новосибирска, где часть многодетных семей состоит на учете с более позднего времени, а также в связи с экономией по итогам конкурсных мероприятий.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 перераспределение в 2013 году ассигнований по подпрограмме «Инженерное обеспечение площадок комплексной застройки Новосибирской области» между муниципальными районами по предварительным итогам конкурсного отбора, в соответствии с порядком и условиями предоставления данных субсидий.  А также, увеличение объемов финансирования в 2014 году на 195 000,0 тыс. рублей, в 2015 году на 370 000,0 тыс. рублей в целях обеспечения выполнения Указа президента РФ по обеспечению инженерной инфраструктурой земельных участков для многодетных семей. Кроме того, в рамках данной подпрограммы планируется предусмотреть расходы в сумме 70 952,0 тыс. рублей в 2013 году, 120 000,0 тыс. рублей в 2014 году, 120 000,0 тыс. рублей в 2015 году на оказание содействия в решении вопросов завершения строительства и ввода «проблемных» жилых домов в эксплуатацию  </w:t>
      </w:r>
      <w:r w:rsidRPr="00F0402E">
        <w:rPr>
          <w:rFonts w:ascii="Times New Roman" w:hAnsi="Times New Roman" w:cs="Times New Roman"/>
          <w:bCs/>
          <w:sz w:val="28"/>
          <w:szCs w:val="28"/>
        </w:rPr>
        <w:t>для покрытия части расходов на оплату по договорам технологического присоединения к сетям электро-, тепло-, водо-снабжения.</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по подпрограмме «Территориальное планирование Новосибирской области»</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уменьшение ассигнований в 2013 году на мероприятия по описанию границ муниципальных образований на 2 400,0 тыс. рублей исходя из уточненной потребности.</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По ВЦП «Государственная поддержка МО НСО по защите территорий  населенных пунктов НСО от подтопления и затопления на 2011-2013 годы» в проекте закона уменьшены ассигнования в 2013 году на 6 850,0 тыс. рублей по объекту «Строительство обводного канала для осушения территории г.Искитима» в связи с отсутствием возможности освоения средств в текущем году. </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ДЦП «Замена и модернизация лифтового оборудования, отработавшего нормативный срок службы, в многоквартирных домах, расположенных на территории муниципальных образований Новосибирской области, на 2012 - 2015 годы» предусмотрено перераспределение субсидий на реализацию мероприятий программы на 2013, 2014, 2015 годы в связи с уточнением потребности в замене и модернизации лифтового оборудования.</w:t>
      </w:r>
    </w:p>
    <w:p w:rsidR="009374BB" w:rsidRPr="00F0402E" w:rsidRDefault="009374BB" w:rsidP="00BE6266">
      <w:pPr>
        <w:autoSpaceDE w:val="0"/>
        <w:autoSpaceDN w:val="0"/>
        <w:adjustRightInd w:val="0"/>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 xml:space="preserve">В рамках  ДЦП «Чистая вода» в Новосибирской области на 2012 - 2017 годы» предлагается увеличение объемов финансирования на 79 995,2 тыс. рублей в 2013 году в соответствии с уточненными заявками муниципальных образований. Помимо заявок, предусмотренных протоколом комиссии по отбору объектов от 09.11.2012, муниципальными образованиями поданы дополнительные заявки, а также уточнены объемы работ на объектах водоснабжения и водоотведения, подлежащих строительству, модернизации либо реконструкции в 2013 году, в том числе по наказам избирателей. По всем объектам имеется  ПСД и положительные заключения государственной вневедомственной экспертизы, заявки соответствуют требованиям, установленным постановлением Правительства Новосибирской области от 23.09.2011 № 409-п. </w:t>
      </w:r>
    </w:p>
    <w:p w:rsidR="009374BB" w:rsidRPr="00F0402E" w:rsidRDefault="009374BB" w:rsidP="00BE6266">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Протоколом заседания правления государственной корпорации - Фонда содействия реформированию жилищно-коммунального хозяйства от 28 февраля 2013 года № 396 в соответствии с Федеральным законом от 21.07.2007 N 185-ФЗ утверждены лимиты предоставления финансовой поддержки за счет средств Фонда, рассчитанные для реализации программ по  переселению граждан из аварийного жилищного фонда, капитального ремонта многоквартирных домов, а также модернизации систем коммунальной инфраструктуры в субъектах РФ. Исходя из утвержденных лимитов Фонда с учетом заявок муниципальных образований Новосибирской области предусмотрено необходимое софинансирование по средствам государственной корпорации:</w:t>
      </w:r>
    </w:p>
    <w:p w:rsidR="009374BB" w:rsidRPr="00F0402E" w:rsidRDefault="009374BB" w:rsidP="00BE6266">
      <w:pPr>
        <w:numPr>
          <w:ilvl w:val="0"/>
          <w:numId w:val="13"/>
        </w:numPr>
        <w:spacing w:after="0" w:line="240" w:lineRule="auto"/>
        <w:ind w:left="0" w:firstLine="357"/>
        <w:jc w:val="both"/>
        <w:rPr>
          <w:rFonts w:ascii="Times New Roman" w:hAnsi="Times New Roman" w:cs="Times New Roman"/>
          <w:bCs/>
          <w:sz w:val="28"/>
          <w:szCs w:val="28"/>
        </w:rPr>
      </w:pPr>
      <w:r w:rsidRPr="00F0402E">
        <w:rPr>
          <w:rFonts w:ascii="Times New Roman" w:hAnsi="Times New Roman" w:cs="Times New Roman"/>
          <w:bCs/>
          <w:sz w:val="28"/>
          <w:szCs w:val="28"/>
        </w:rPr>
        <w:t>Увеличение субсидий на реализацию программ муниципальных образований по капитальному ремонту многоквартирных домов в 2013 году на 3 908,0 тыс. рублей,  на 54 374,8 тыс. рублей в 2014 году, на  18 214,2 тыс. рублей в 2015 году в соответствии с утверждённой региональной адресной программой;</w:t>
      </w:r>
    </w:p>
    <w:p w:rsidR="009374BB" w:rsidRPr="00F0402E" w:rsidRDefault="009374BB" w:rsidP="00BE6266">
      <w:pPr>
        <w:numPr>
          <w:ilvl w:val="0"/>
          <w:numId w:val="13"/>
        </w:numPr>
        <w:spacing w:after="0" w:line="240" w:lineRule="auto"/>
        <w:ind w:left="0" w:firstLine="426"/>
        <w:jc w:val="both"/>
        <w:rPr>
          <w:rFonts w:ascii="Times New Roman" w:hAnsi="Times New Roman" w:cs="Times New Roman"/>
          <w:bCs/>
          <w:sz w:val="28"/>
          <w:szCs w:val="28"/>
        </w:rPr>
      </w:pPr>
      <w:r w:rsidRPr="00F0402E">
        <w:rPr>
          <w:rFonts w:ascii="Times New Roman" w:hAnsi="Times New Roman" w:cs="Times New Roman"/>
          <w:bCs/>
          <w:sz w:val="28"/>
          <w:szCs w:val="28"/>
        </w:rPr>
        <w:t>Увеличение объема  субсидий на обеспечение мероприятий по переселению</w:t>
      </w:r>
      <w:r w:rsidRPr="00F0402E">
        <w:rPr>
          <w:rFonts w:ascii="Times New Roman" w:hAnsi="Times New Roman" w:cs="Times New Roman"/>
          <w:b/>
          <w:bCs/>
          <w:sz w:val="28"/>
          <w:szCs w:val="28"/>
        </w:rPr>
        <w:t xml:space="preserve"> </w:t>
      </w:r>
      <w:r w:rsidRPr="00F0402E">
        <w:rPr>
          <w:rFonts w:ascii="Times New Roman" w:hAnsi="Times New Roman" w:cs="Times New Roman"/>
          <w:bCs/>
          <w:sz w:val="28"/>
          <w:szCs w:val="28"/>
        </w:rPr>
        <w:t>граждан из аварийного жилищного фонда на 28 712,4 тыс. рублей в 2013 году, уменьшение на 5 544,3 тыс. рублей в 2014 году, уменьшение  на  122 541,2 тыс. рублей в 2015 году</w:t>
      </w:r>
      <w:r w:rsidRPr="00F0402E">
        <w:rPr>
          <w:rFonts w:ascii="Times New Roman" w:hAnsi="Times New Roman" w:cs="Times New Roman"/>
          <w:sz w:val="28"/>
          <w:szCs w:val="28"/>
        </w:rPr>
        <w:t xml:space="preserve"> </w:t>
      </w:r>
      <w:r w:rsidRPr="00F0402E">
        <w:rPr>
          <w:rFonts w:ascii="Times New Roman" w:hAnsi="Times New Roman" w:cs="Times New Roman"/>
          <w:bCs/>
          <w:sz w:val="28"/>
          <w:szCs w:val="28"/>
        </w:rPr>
        <w:t>в соответствии с утверждённой региональной адресной программой;</w:t>
      </w:r>
    </w:p>
    <w:p w:rsidR="009374BB" w:rsidRPr="00F0402E" w:rsidRDefault="009374BB" w:rsidP="00D078DB">
      <w:pPr>
        <w:numPr>
          <w:ilvl w:val="0"/>
          <w:numId w:val="13"/>
        </w:numPr>
        <w:spacing w:after="0" w:line="240" w:lineRule="auto"/>
        <w:ind w:left="0" w:firstLine="357"/>
        <w:jc w:val="both"/>
        <w:rPr>
          <w:rFonts w:ascii="Times New Roman" w:hAnsi="Times New Roman" w:cs="Times New Roman"/>
          <w:bCs/>
          <w:sz w:val="28"/>
          <w:szCs w:val="28"/>
        </w:rPr>
      </w:pPr>
      <w:r w:rsidRPr="00F0402E">
        <w:rPr>
          <w:rFonts w:ascii="Times New Roman" w:hAnsi="Times New Roman" w:cs="Times New Roman"/>
          <w:bCs/>
          <w:sz w:val="28"/>
          <w:szCs w:val="28"/>
        </w:rPr>
        <w:t xml:space="preserve">Включение в бюджет  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сумме 450 805,7 тыс. рублей  на 2013 год, 446 595,3 тыс. рублей на 2014 год, 196 595,4 тыс. рублей на 2015 год. </w:t>
      </w:r>
    </w:p>
    <w:p w:rsidR="009374BB" w:rsidRPr="00F0402E" w:rsidRDefault="009374BB" w:rsidP="00BE6266">
      <w:pPr>
        <w:spacing w:after="0" w:line="240" w:lineRule="auto"/>
        <w:ind w:firstLine="709"/>
        <w:jc w:val="both"/>
        <w:rPr>
          <w:rFonts w:ascii="Times New Roman" w:hAnsi="Times New Roman" w:cs="Times New Roman"/>
          <w:bCs/>
          <w:sz w:val="28"/>
          <w:szCs w:val="28"/>
        </w:rPr>
      </w:pPr>
      <w:r w:rsidRPr="00F0402E">
        <w:rPr>
          <w:rFonts w:ascii="Times New Roman" w:hAnsi="Times New Roman" w:cs="Times New Roman"/>
          <w:bCs/>
          <w:sz w:val="28"/>
          <w:szCs w:val="28"/>
        </w:rPr>
        <w:t>В проекте закона предусмотрено уменьшение объема субсидий на софинансирование программ муниципальных образований по переселению граждан из аварийного жилищного фонда на 161 736,4 тыс. рублей в 2013 году, увеличение  на 220 838,8 тыс. рублей в 2014 году, на 252 113,1 тыс. рублей в 2015 году в связи с увеличением  ассигнований г.Новосибирску по программам переселения.</w:t>
      </w:r>
    </w:p>
    <w:p w:rsidR="009374BB" w:rsidRPr="00F0402E" w:rsidRDefault="009374BB" w:rsidP="00BE6266">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В рамках  мероприятий ДЦП «Развитие системы обращения с отходами производства и потребления в Новосибирской области на 2012 – 2016 годы»</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 xml:space="preserve"> планируется сокращение финансирования на строительство полигонов в 2013 году на 6 695,2 тыс. рублей по Чистоозерному району в связи с образованием экономии денежных средств по итогам проведенных торгов. Кроме того, предлагается осуществить перераспределение ассигнований на строительство полигонов ТБО в 2014 году между Черепановским и Чистоозерным районами по итогам проведенных торгов и исходя из реальной потребности.</w:t>
      </w:r>
    </w:p>
    <w:p w:rsidR="009374BB" w:rsidRPr="00F0402E" w:rsidRDefault="009374BB" w:rsidP="00D078DB">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 рамках ДЦП «Энергосбережение и повышение энергетической эффективности Новосибирской области на период до 2015 года»  перераспределены расходы между муниципальными образованиями на 2013 год в соответствии с уточнением потребности, а также предусмотрено увеличение размера имущественного взноса в некоммерческую организацию «Фонд модернизации и развития жилищно-коммунального хозяйства муниципальных образований Новосибирской области» в 2013 году на 150 000,0 тыс. рублей  для своевременного утверждения схем теплоснабжения, </w:t>
      </w:r>
      <w:r w:rsidR="00D078DB" w:rsidRPr="00F0402E">
        <w:rPr>
          <w:rFonts w:ascii="Times New Roman" w:hAnsi="Times New Roman" w:cs="Times New Roman"/>
          <w:sz w:val="28"/>
          <w:szCs w:val="28"/>
        </w:rPr>
        <w:t xml:space="preserve">водоснабжения и водоотведения. </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bCs/>
          <w:sz w:val="28"/>
          <w:szCs w:val="28"/>
        </w:rPr>
        <w:t xml:space="preserve">По ДЦП «Развитие сети образовательных учреждений, реализующих основную общеобразовательную программу дошкольного образования на территории НСО на 2011-2015 годы» планируется уменьшение объемов финансирования на 2013 год на 595 984,0 тыс. рублей, на 2014 год на 243 000,0 тыс. рублей, на 2015 год на 90 000,0 тыс. рублей в целях перераспределения расходов на строительство детских садов </w:t>
      </w:r>
      <w:r w:rsidRPr="00F0402E">
        <w:rPr>
          <w:rFonts w:ascii="Times New Roman" w:hAnsi="Times New Roman" w:cs="Times New Roman"/>
          <w:sz w:val="28"/>
          <w:szCs w:val="28"/>
        </w:rPr>
        <w:t xml:space="preserve">в рамках ДЦП «Строительство и реконструкция объектов образования Новосибирской области на 2013-2015 годы». Кроме того, в 2013 году перераспределяется финансирование мероприятий </w:t>
      </w:r>
      <w:r w:rsidRPr="00F0402E">
        <w:rPr>
          <w:rFonts w:ascii="Times New Roman" w:hAnsi="Times New Roman" w:cs="Times New Roman"/>
          <w:bCs/>
          <w:sz w:val="28"/>
          <w:szCs w:val="28"/>
        </w:rPr>
        <w:t xml:space="preserve">ДЦП «Развитие сети образовательных учреждений, реализующих основную общеобразовательную программу дошкольного образования на территории НСО на 2011-2015 годы» </w:t>
      </w:r>
      <w:r w:rsidRPr="00F0402E">
        <w:rPr>
          <w:rFonts w:ascii="Times New Roman" w:hAnsi="Times New Roman" w:cs="Times New Roman"/>
          <w:sz w:val="28"/>
          <w:szCs w:val="28"/>
        </w:rPr>
        <w:t>между муниципальными районами и по виду работ исходя из уточненной потребности.</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ДЦП «Строительство и реконструкция объектов образования Новосибирской области на 2013-2015 годы»  включено строительство детских садов,  в том числе по объектам:</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 - Строительство детского сада (южная часть г. Барабинска) – в сумме 150 000,0 тыс. рублей в 2013 году, 40 000,0 тыс. рублей в 2014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(Кочковский район) - в сумме 20 000,0 тыс. рублей в 2013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(д. Камышино, ул. Центральная, д.24 "А", Купинского района) - в сумме 30 250,0 тыс. рублей;</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(с. Лягушье ул. Даниленко 31, Купинского района) - в сумме 30 250,0 тыс. рублей в 2013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(Мошковский район) - в сумме 84 000,0 тыс. рублей в 2013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(г. Татарск, ул. Матросова, 3) - в сумме 105 000,0 тыс. рублей в 2013 году, 30 000,0 тыс. рублей в 2014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с бассейном (п. Краснообск, Новосибирский район) - в сумме 34 484,0 тыс. рублей в 2013 году, 135 000,0 тыс. рублей в 2014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(с. Новопокровка, Чистоозерный район) - в сумме 20 000,0 тыс. рублей в 2013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Окончание строительства детского сада на 100 мест Сузунский район - в сумме 22 000,0 тыс. рублей в 2013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на 80 мест (с.Кыштовка, ул.Садовая) - в сумме 10 000,0 тыс. рублей в 2013 году, 38 000,0 тыс. рублей в 2014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детского сада (г.Обь, ул.Шевченко) - в сумме 20 000,0 тыс. рублей в 2013 году, 30 000,0 тыс. рублей в 2014 году, 90 000,0 тыс. рублей в 2015 году.</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По  ДЦП  «Строительство и реконструкция объектов образования Новосибирской области на 2013-2015 годы», изменения предусмотрены по следующим объектам, ранее реализуемым в составе этой программы:</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 Детский сад в п.Листвянский Искитимского района Новосибирской области – увеличение объема финансирования в 2013 году на 12 889,5 тыс. рублей в соответствии с уточненной сметной стоимостью объекта по заключению экспертизы; </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средней школы №5 г. Татарск – увеличение объема финансирования в 2013 году на  10 000,0 тыс. рублей, в связи с переносом начала строительства объекта с 2015 года на 2013 год;</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пристройки к школе ООШ №4 в г.Карасуке - увеличение объема финансирования в 2014 году на 41 330,4 тыс. рублей в соответствии с уточненной сметной стоимостью объекта по заключению экспертизы;</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школы в р.п. Горный - увеличение объема финансирования в 2015 году на 176 755,8 тыс. рублей в соответствии с уточненной сметной стоимостью объекта по заключению экспертизы;</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Школа с бассейном  п. Геофизиков г. Обь – уменьшение расходов на 2013 год на 60 000,0 тыс. рублей, увеличение в 2015 году на 60 000,0 тыс. рублей;</w:t>
      </w:r>
    </w:p>
    <w:p w:rsidR="009374BB" w:rsidRPr="00F0402E" w:rsidRDefault="009374BB" w:rsidP="00BE6266">
      <w:pPr>
        <w:pStyle w:val="a9"/>
        <w:tabs>
          <w:tab w:val="left" w:pos="426"/>
          <w:tab w:val="left" w:pos="993"/>
        </w:tabs>
        <w:spacing w:after="0" w:line="240" w:lineRule="auto"/>
        <w:ind w:left="0"/>
        <w:jc w:val="both"/>
        <w:rPr>
          <w:rFonts w:ascii="Times New Roman" w:hAnsi="Times New Roman" w:cs="Times New Roman"/>
          <w:sz w:val="28"/>
          <w:szCs w:val="28"/>
        </w:rPr>
      </w:pPr>
      <w:r w:rsidRPr="00F0402E">
        <w:rPr>
          <w:rFonts w:ascii="Times New Roman" w:hAnsi="Times New Roman" w:cs="Times New Roman"/>
          <w:sz w:val="28"/>
          <w:szCs w:val="28"/>
        </w:rPr>
        <w:tab/>
        <w:t xml:space="preserve"> В рамках ДЦП «Строительство и реконструкция объектов здравоохранения  Новосибирской области на 2013-2015 годы»  планируется уменьшение ассигнований на 2013 год в сумме 174 866,1 тыс.руб., увеличение ассигнований на 2014-2015 годы  в сумме 322 129,8 тыс.рублей и 30 270,0 тыс.рублей соответственно , изменения планируются по  следующим объектам :</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Реконструкция здания стационара в с. Северном Новосибирской области – увеличение объема финансирования на 2013 год на 35 600,0 тыс. рублей в целях завершения строительства объекта;</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xml:space="preserve">- Реконструкция ЦРБ в р.п. Краснозерское – определить заказчиком на 2 очередь объекта в 2013 - 2014 годах ГКУ НСО УКС с объемом финансирования в сумме 7 000,0 тыс. рублей на ПСД  в 2013 году, 100 000,0 тыс. рублей в 2014 году, изменив вид расходов с 523 на 411; </w:t>
      </w:r>
    </w:p>
    <w:p w:rsidR="009374BB" w:rsidRPr="00F0402E" w:rsidRDefault="009374BB" w:rsidP="00BE6266">
      <w:pPr>
        <w:pStyle w:val="a9"/>
        <w:tabs>
          <w:tab w:val="left" w:pos="426"/>
          <w:tab w:val="left" w:pos="993"/>
        </w:tabs>
        <w:spacing w:after="0" w:line="240" w:lineRule="auto"/>
        <w:ind w:left="0"/>
        <w:jc w:val="both"/>
        <w:rPr>
          <w:rFonts w:ascii="Times New Roman" w:hAnsi="Times New Roman" w:cs="Times New Roman"/>
          <w:sz w:val="28"/>
          <w:szCs w:val="28"/>
        </w:rPr>
      </w:pPr>
      <w:r w:rsidRPr="00F0402E">
        <w:rPr>
          <w:rFonts w:ascii="Times New Roman" w:hAnsi="Times New Roman" w:cs="Times New Roman"/>
          <w:sz w:val="28"/>
          <w:szCs w:val="28"/>
        </w:rPr>
        <w:t>- Лечебно-диагностический корпус ЦРБ г. Тогучин – уменьшение финансирования в 2013 году на сумму 33 000,0 тыс. рублей, с 2014 года в сумме 43 000 тыс. рублей, увеличение в 2015 году на 16 000,0 тыс. рублей в связи с возможностью освоения средств;</w:t>
      </w:r>
    </w:p>
    <w:p w:rsidR="009374BB" w:rsidRPr="00F0402E" w:rsidRDefault="009374BB" w:rsidP="00BE6266">
      <w:pPr>
        <w:pStyle w:val="a9"/>
        <w:tabs>
          <w:tab w:val="left" w:pos="426"/>
          <w:tab w:val="left" w:pos="993"/>
        </w:tabs>
        <w:spacing w:after="0" w:line="240" w:lineRule="auto"/>
        <w:ind w:left="0"/>
        <w:jc w:val="both"/>
        <w:rPr>
          <w:rFonts w:ascii="Times New Roman" w:hAnsi="Times New Roman" w:cs="Times New Roman"/>
          <w:sz w:val="28"/>
          <w:szCs w:val="28"/>
        </w:rPr>
      </w:pPr>
      <w:r w:rsidRPr="00F0402E">
        <w:rPr>
          <w:rFonts w:ascii="Times New Roman" w:hAnsi="Times New Roman" w:cs="Times New Roman"/>
          <w:sz w:val="28"/>
          <w:szCs w:val="28"/>
        </w:rPr>
        <w:t>- Реконструкция лечебного корпуса ГБУЗ НСО "Венгеровская ЦРБ" (2 очередь) – уменьшение ассигнований в 2013 году в сумме 60 000,0 тыс. рублей, в 2014 году в сумме 100 000,0 тыс. рублей, в 2015 году в сумме 75 000,0 тыс. рублей в связи с решением о прекращении строительства;</w:t>
      </w:r>
    </w:p>
    <w:p w:rsidR="009374BB" w:rsidRPr="00F0402E" w:rsidRDefault="009374BB" w:rsidP="00BE6266">
      <w:pPr>
        <w:pStyle w:val="a9"/>
        <w:tabs>
          <w:tab w:val="left" w:pos="426"/>
          <w:tab w:val="left" w:pos="993"/>
        </w:tabs>
        <w:spacing w:after="0" w:line="240" w:lineRule="auto"/>
        <w:ind w:left="0"/>
        <w:jc w:val="both"/>
        <w:rPr>
          <w:rFonts w:ascii="Times New Roman" w:hAnsi="Times New Roman" w:cs="Times New Roman"/>
          <w:sz w:val="28"/>
          <w:szCs w:val="28"/>
        </w:rPr>
      </w:pPr>
      <w:r w:rsidRPr="00F0402E">
        <w:rPr>
          <w:rFonts w:ascii="Times New Roman" w:hAnsi="Times New Roman" w:cs="Times New Roman"/>
          <w:sz w:val="28"/>
          <w:szCs w:val="28"/>
        </w:rPr>
        <w:t xml:space="preserve">- </w:t>
      </w:r>
      <w:r w:rsidRPr="00F0402E">
        <w:rPr>
          <w:rFonts w:ascii="Times New Roman" w:hAnsi="Times New Roman" w:cs="Times New Roman"/>
          <w:color w:val="000000"/>
          <w:sz w:val="28"/>
          <w:szCs w:val="28"/>
        </w:rPr>
        <w:t>Строительство больницы в р.п. Дорогино Черепановского района – увеличение объема финансирования в сумме 2000 тыс. рублей в 2013 году и 19 000 тыс. рублей в 2014 году:</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Реконструкция поликлиники ГБУЗ НСО «Куйбышевская ЦРБ» - уменьшение в 2014 году бюджетных ассигнований в сумме 17 100,0 тыс. рублей;</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Реконструкция здания ГБУЗ НСО «Карасукская  ЦРБ» - увеличение объема финансирования на 2013 год на 3 000,0 тыс. рублей на разработку ПСД и экспертизу, уменьшение на 2014 году в сумме 33 158,0 тыс. рублей;</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Реконструкция общежития под дезостанцию Центральной Районной больницы г. Татарск – уменьшение ассигнований в 2014 году в сумме 3 500,0 тыс. рублей;</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ГБУЗ НСО «Чистоозерная ЦРБ» Строительство комплекса центральной районной больницы – уменьшение финансирования на 200 000,0 тыс. рублей в 2014 году и 200 000,0 тыс. рублей в 2015 году;</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ГБУЗ НСО «Новосибирская ЦРБ» Строительство 2 очереди поликлиники – уменьшение ассигнований на 10 000,0 тыс. рублей в 2013 году, 50 000,0 тыс. рублей в 2014 году и 100 000,0 тыс. рублей в 2015 году;</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ГБУЗ НСО «Новосибирская ЦРБ» Строительство Мочищенской врачебной амбулатории – уменьшение ассигнований на 5 000,0 тыс. рублей в 2014 году;</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ГБУЗ НСО «Новосибирская ЦРБ» Строительство Верх-Тулинской участковой больницы – увеличение финансирования на 18 000,0 тыс. рублей в 2014 году;</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Здание судебно-психиатрической экспертизы ГБУЗ НСО "Новосибирская  областная психиатрическая больница №6 специализированного типа" – увеличение объема финансирования в 2014 году на 8 000,0 тыс. рублей в целях оплаты работ по проектированию;</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Реконструкция и техническое перевооружение больничного комплекса ГБУЗ Барабинской ЦРБ (реконструкция лечебного корпуса) – уменьшение объема финансирования на 56 000,0 тыс. рублей в 2013 году, увеличение на 56 000,0 тыс. рублей в 2014 году.</w:t>
      </w:r>
    </w:p>
    <w:p w:rsidR="009374BB" w:rsidRPr="00F0402E" w:rsidRDefault="009374BB" w:rsidP="00BE6266">
      <w:pPr>
        <w:pStyle w:val="a9"/>
        <w:tabs>
          <w:tab w:val="left" w:pos="426"/>
          <w:tab w:val="left" w:pos="993"/>
        </w:tabs>
        <w:spacing w:after="0" w:line="240" w:lineRule="auto"/>
        <w:ind w:left="0"/>
        <w:jc w:val="both"/>
        <w:rPr>
          <w:rFonts w:ascii="Times New Roman" w:hAnsi="Times New Roman" w:cs="Times New Roman"/>
          <w:sz w:val="28"/>
          <w:szCs w:val="28"/>
        </w:rPr>
      </w:pPr>
      <w:r w:rsidRPr="00F0402E">
        <w:rPr>
          <w:rFonts w:ascii="Times New Roman" w:hAnsi="Times New Roman" w:cs="Times New Roman"/>
          <w:sz w:val="28"/>
          <w:szCs w:val="28"/>
        </w:rPr>
        <w:tab/>
        <w:t>В связи с принятием решения о включении в программу ряда объектов предусмотрено соответствующее увеличение ассигнований:</w:t>
      </w:r>
    </w:p>
    <w:tbl>
      <w:tblPr>
        <w:tblW w:w="10363" w:type="dxa"/>
        <w:tblInd w:w="93" w:type="dxa"/>
        <w:tblLook w:val="04A0" w:firstRow="1" w:lastRow="0" w:firstColumn="1" w:lastColumn="0" w:noHBand="0" w:noVBand="1"/>
      </w:tblPr>
      <w:tblGrid>
        <w:gridCol w:w="10363"/>
      </w:tblGrid>
      <w:tr w:rsidR="009374BB" w:rsidRPr="00F0402E" w:rsidTr="00353D44">
        <w:trPr>
          <w:trHeight w:val="599"/>
        </w:trPr>
        <w:tc>
          <w:tcPr>
            <w:tcW w:w="10363" w:type="dxa"/>
            <w:shd w:val="clear" w:color="auto" w:fill="auto"/>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Строительство терапевтического корпуса ГБУЗ НСО «Искитимская ЦГБ» - в сумме 60 000,0 тыс. рублей на 2014 год, в сумме 50 000,0 тыс. рублей в 2015 году;</w:t>
            </w:r>
          </w:p>
        </w:tc>
      </w:tr>
      <w:tr w:rsidR="009374BB" w:rsidRPr="00F0402E" w:rsidTr="00353D44">
        <w:trPr>
          <w:trHeight w:val="600"/>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Завершение строительства поликлиники ГБУЗ НСО "ГП № 17" - в сумме 10 000,0 тыс. рублей на 2013 год, в сумме 127 419 тыс. рублей на 2014 год;</w:t>
            </w:r>
          </w:p>
        </w:tc>
      </w:tr>
      <w:tr w:rsidR="009374BB" w:rsidRPr="00F0402E" w:rsidTr="00353D44">
        <w:trPr>
          <w:trHeight w:val="600"/>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Завершение строительства корпуса ГБУЗ НСО "ГКБ № 34" - в сумме 139 270,0 тыс. рублей на 2014 год и 139 270,0 тыс. рублей на 2015 год;</w:t>
            </w:r>
          </w:p>
        </w:tc>
      </w:tr>
      <w:tr w:rsidR="009374BB" w:rsidRPr="00F0402E" w:rsidTr="00353D44">
        <w:trPr>
          <w:trHeight w:val="600"/>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Завершение строительства поликлиники по ул. Т. Снежиной  ГБУЗ НСО "ГП № 2" - в сумме 5 000,0 тыс. рублей на 2013 год, в сумме 70 000,0 тыс. рублей на 2014 год и 70 000,0 тыс. рублей на 2015 год;</w:t>
            </w:r>
          </w:p>
        </w:tc>
      </w:tr>
      <w:tr w:rsidR="009374BB" w:rsidRPr="00F0402E" w:rsidTr="00353D44">
        <w:trPr>
          <w:trHeight w:val="707"/>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Завершение строительства подстанции скорой медицинской помощи в мкр. Матвеевка - в сумме 48 113,0 тыс.рублей в 2014 году,</w:t>
            </w:r>
          </w:p>
        </w:tc>
      </w:tr>
      <w:tr w:rsidR="009374BB" w:rsidRPr="00F0402E" w:rsidTr="00353D44">
        <w:trPr>
          <w:trHeight w:val="305"/>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Строительство поликлиники ГБУЗ НСО "ГП № 7" - в сумме 50 000,0 тыс. рублей на 2014 год и 50 000,0 тыс. рублей на 2015 год;</w:t>
            </w:r>
          </w:p>
        </w:tc>
      </w:tr>
      <w:tr w:rsidR="009374BB" w:rsidRPr="00F0402E" w:rsidTr="00353D44">
        <w:trPr>
          <w:trHeight w:val="253"/>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xml:space="preserve">- Строительство поликлиники </w:t>
            </w:r>
            <w:r w:rsidRPr="00F0402E">
              <w:rPr>
                <w:rFonts w:ascii="Times New Roman" w:hAnsi="Times New Roman" w:cs="Times New Roman"/>
                <w:sz w:val="28"/>
                <w:szCs w:val="28"/>
              </w:rPr>
              <w:t xml:space="preserve">ГАУЗ НСО «ГКП № 1». </w:t>
            </w:r>
            <w:r w:rsidRPr="00F0402E">
              <w:rPr>
                <w:rFonts w:ascii="Times New Roman" w:hAnsi="Times New Roman" w:cs="Times New Roman"/>
                <w:color w:val="000000"/>
                <w:sz w:val="28"/>
                <w:szCs w:val="28"/>
              </w:rPr>
              <w:t>- в сумме 40 000,0 тыс. рублей,  на 2014 год и 30 000,0 тыс. рублей на 2015 год;</w:t>
            </w:r>
          </w:p>
        </w:tc>
      </w:tr>
      <w:tr w:rsidR="009374BB" w:rsidRPr="00F0402E" w:rsidTr="00353D44">
        <w:trPr>
          <w:trHeight w:val="358"/>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Строительство врачебной амбулатории ГБУЗ НСО «Колыванская ЦРБ» с.Вьюны ул.Советская,22 - в сумме 3 000,0 тыс. рублей на 2013 год и 7 600,0 тыс. рублей на 2014 год;</w:t>
            </w:r>
          </w:p>
        </w:tc>
      </w:tr>
      <w:tr w:rsidR="009374BB" w:rsidRPr="00F0402E" w:rsidTr="00353D44">
        <w:trPr>
          <w:trHeight w:val="1056"/>
        </w:trPr>
        <w:tc>
          <w:tcPr>
            <w:tcW w:w="10363" w:type="dxa"/>
            <w:shd w:val="clear" w:color="auto" w:fill="auto"/>
            <w:vAlign w:val="bottom"/>
            <w:hideMark/>
          </w:tcPr>
          <w:p w:rsidR="009374BB" w:rsidRPr="00F0402E" w:rsidRDefault="009374BB" w:rsidP="00BE6266">
            <w:pPr>
              <w:spacing w:after="0" w:line="240" w:lineRule="auto"/>
              <w:jc w:val="both"/>
              <w:rPr>
                <w:rFonts w:ascii="Times New Roman" w:hAnsi="Times New Roman" w:cs="Times New Roman"/>
                <w:color w:val="000000"/>
                <w:sz w:val="28"/>
                <w:szCs w:val="28"/>
              </w:rPr>
            </w:pPr>
            <w:r w:rsidRPr="00F0402E">
              <w:rPr>
                <w:rFonts w:ascii="Times New Roman" w:hAnsi="Times New Roman" w:cs="Times New Roman"/>
                <w:color w:val="000000"/>
                <w:sz w:val="28"/>
                <w:szCs w:val="28"/>
              </w:rPr>
              <w:t>- Строительство поликлиники ГБУЗ НСО "ДГП № 1" - в сумме 50 000,0 тыс. рублей на 2014 год и 50 000,0 тыс. рублей на 2015 год;</w:t>
            </w:r>
          </w:p>
          <w:p w:rsidR="009374BB" w:rsidRPr="00F0402E" w:rsidRDefault="009374BB" w:rsidP="00BE6266">
            <w:pPr>
              <w:pStyle w:val="a9"/>
              <w:tabs>
                <w:tab w:val="left" w:pos="426"/>
                <w:tab w:val="left" w:pos="993"/>
              </w:tabs>
              <w:spacing w:after="0" w:line="240" w:lineRule="auto"/>
              <w:ind w:left="0"/>
              <w:jc w:val="both"/>
              <w:rPr>
                <w:rFonts w:ascii="Times New Roman" w:hAnsi="Times New Roman" w:cs="Times New Roman"/>
                <w:color w:val="000000"/>
                <w:sz w:val="28"/>
                <w:szCs w:val="28"/>
              </w:rPr>
            </w:pPr>
            <w:r w:rsidRPr="00F0402E">
              <w:rPr>
                <w:rFonts w:ascii="Times New Roman" w:eastAsia="Times New Roman" w:hAnsi="Times New Roman" w:cs="Times New Roman"/>
                <w:sz w:val="28"/>
                <w:szCs w:val="28"/>
                <w:lang w:eastAsia="ru-RU"/>
              </w:rPr>
              <w:t>- Строительство фельдшерско-акушерских пунктов - в сумме 80 485,8 тыс. рублей на 2014 год.</w:t>
            </w:r>
          </w:p>
        </w:tc>
      </w:tr>
    </w:tbl>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Предусмотрено уменьшение бюджетных ассигнований в рамках  ДЦП «Строительство и реконструкция объектов здравоохранения  Новосибирской области на 2013-2015 годы» в связи с уточнением стоимости строительства в сумме 74 466,1 тыс. рублей, в том числе по объектам:</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Реконструкция  ЦРБ в р.п. Ордынское  –  в 2013 году в сумме 48 366,1 тыс. рублей;</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Реконструкция ЦРБ в р.п.Краснозерское – в 2013 году в сумме 13 000,0 тыс. рублей;  </w:t>
      </w:r>
    </w:p>
    <w:p w:rsidR="009374BB" w:rsidRPr="00F0402E" w:rsidRDefault="009374BB" w:rsidP="00BE6266">
      <w:pPr>
        <w:tabs>
          <w:tab w:val="left" w:pos="426"/>
          <w:tab w:val="left" w:pos="567"/>
        </w:tabs>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Реконструкция здания поликлиники, здания скорой помощи (детская консультация) в г. Болотное Новосибирской области – в 2013 году в сумме 11 000,0 тыс. рублей;</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Реконструкция больничного комплекса Кочковской ЦРБ - в 2013 году в сумме 2 100,0 тыс. рублей.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Предлагается  наименование объекта «Реконструкция здания хирургического отделения (надстройка 4-го этажа, строительство теплого перехода между родильным и хирургическим корпусами)» изменить на  «Реконструкция ГБУЗ НСО «Колыванская ЦРБ». Строительство лечебно-диагностического корпуса».</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рамках ДЦП  «Развитие медицинской помощи больным туберкулезом в Новосибирской области на 2012-2016 годы»</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планируется перераспределение бюджетных ассигнований по объектам исходя из возможности освоения средств, предусмотрено  уменьшение ассигнований на 2013 год в сумме 231263,0 тыс.руб., увеличение ассигнований на 2014-2015 годы  в сумме 53 000,0 тыс.рублей и 372 255,8 тыс.рублей соответственно , изменения планируются по  следующим объектам :</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Строительство областной туберкулезной больницы на 1000 коек – филиала ГБУЗ НСО «ГОНКТБ» - уменьшение финансирования в 2013 году и увеличение в 2014 году в сумме 20 000,0 тыс. рублей; </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противотуберкулезного диспансера №6 – филиала ГБУЗ НСО «НОПТД» - уменьшить финансирование в 2013 году и увеличить в 2015 году на сумму 75 500,0 тыс. рублей;</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Строительство туберкулезного диспансера ГБУЗ НСО «Тогучинская ЦРБ» - уменьшить финансирование в сумме 70 000,0 тыс. рублей в 2013 году.</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Строительство туберкулезного отделения ГБУЗ НСО  «Коченевская ЦРБ» - уменьшить финансирование в сумме 70 000,0 тыс. рублей в 2013 году, увеличив в 2014 году на 20 000,0 тыс. рублей; </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Строительство туберкулезного отделения с тубкабинетом ГБУЗ «Ордынская ЦРБ»- уменьшить в 2013 году и увеличить в 2014 году ассигнования в сумме 15 000,0 тыс. рублей; </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пристройки и реконструкция существующего корпуса туберкулезного диспансера ГБУЗ НСО «Татарская ЦРБ», им. 70-летия НСО" – уменьшение ассигнования в 2013 году и увеличение в 2014 году в сумме 8 000,0 тыс. рублей;</w:t>
      </w:r>
    </w:p>
    <w:p w:rsidR="009374BB" w:rsidRPr="00F0402E" w:rsidRDefault="009374BB" w:rsidP="00BE6266">
      <w:pPr>
        <w:widowControl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 Детская туберкулезная больница в п. Мочище - филиал ГБУЗ НСО «Государственной областной новосибирской туберкулезной больницы» - увеличение ассигнований на 60 000,0 тыс. рублей в 2013 году, уменьшение в 2014 году на 30 000,0 тыс. рублей и в  2015 году на  30 000,0 тыс.рублей.</w:t>
      </w:r>
    </w:p>
    <w:p w:rsidR="009374BB" w:rsidRPr="00F0402E" w:rsidRDefault="009374BB" w:rsidP="00BE6266">
      <w:pPr>
        <w:pStyle w:val="a9"/>
        <w:tabs>
          <w:tab w:val="left" w:pos="426"/>
          <w:tab w:val="left" w:pos="993"/>
        </w:tabs>
        <w:spacing w:after="0" w:line="240" w:lineRule="auto"/>
        <w:ind w:left="0"/>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xml:space="preserve">- </w:t>
      </w:r>
      <w:r w:rsidRPr="00F0402E">
        <w:rPr>
          <w:rFonts w:ascii="Times New Roman" w:hAnsi="Times New Roman" w:cs="Times New Roman"/>
          <w:sz w:val="28"/>
          <w:szCs w:val="28"/>
        </w:rPr>
        <w:t>Строительство туберкулезного отделения ГБУЗ НСО «Каргатская ЦРБ» - уменьшение ассигнований</w:t>
      </w:r>
      <w:r w:rsidRPr="00F0402E">
        <w:rPr>
          <w:rFonts w:ascii="Times New Roman" w:eastAsia="Times New Roman" w:hAnsi="Times New Roman" w:cs="Times New Roman"/>
          <w:sz w:val="28"/>
          <w:szCs w:val="28"/>
          <w:lang w:eastAsia="ru-RU"/>
        </w:rPr>
        <w:t xml:space="preserve"> в 2013 году в сумме 12 763,0 тыс. рублей;</w:t>
      </w:r>
    </w:p>
    <w:p w:rsidR="009374BB" w:rsidRPr="00F0402E" w:rsidRDefault="009374BB" w:rsidP="00BE6266">
      <w:pPr>
        <w:pStyle w:val="a9"/>
        <w:tabs>
          <w:tab w:val="left" w:pos="426"/>
          <w:tab w:val="left" w:pos="993"/>
        </w:tabs>
        <w:spacing w:after="0" w:line="240" w:lineRule="auto"/>
        <w:ind w:left="0" w:firstLine="993"/>
        <w:jc w:val="both"/>
        <w:rPr>
          <w:rFonts w:ascii="Times New Roman" w:hAnsi="Times New Roman" w:cs="Times New Roman"/>
          <w:sz w:val="28"/>
          <w:szCs w:val="28"/>
        </w:rPr>
      </w:pPr>
      <w:r w:rsidRPr="00F0402E">
        <w:rPr>
          <w:rFonts w:ascii="Times New Roman" w:hAnsi="Times New Roman" w:cs="Times New Roman"/>
          <w:sz w:val="28"/>
          <w:szCs w:val="28"/>
        </w:rPr>
        <w:t>По ДЦП «Развитие службы охраны материнства и детства Новосибирской области на 2011-2014 годы»</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планируется уменьшение ассигнований, предусмотренных МС и ЖКХ НСО, в 2013 году в сумме 922 800,0 тыс. рублей, в 2014 году в сумме 1 127 200,0 тыс. рублей  .</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рамках ДЦП «Развитие онкологической службы Новосибирской области на 2011-2015 годы» планируется перераспределение ассигнований с 2013 года на 2014 год на строительство и реконструкцию зданий и сооружений ГБУЗ НСО «Новосибирский областной онкологический диспансер» в сумме 20 000,0 тыс. рублей  на основании анализа возможности освоения средств.</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        В рамках ДЦП «Культура Новосибирской области на 2012-2016 годы»</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предусмотрено  уменьшение ассигнований на 2013 год в сумме 68 969,2,0 тыс.руб., увеличение ассигнований на 2014 год  в сумме 108 000,0 тыс.рублей , планируется внести следующие изменения:</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реконструкция ДК с. Янченково Тогучинского района – увеличение объема финансирования на 2013 год на 1 030,8 тыс. рублей в соответствии с уточнением кредиторской задолженности по строительству объекта за 2012 год;</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строительство РДК в р.п.Чистоозерное Чистоозерного района – перераспределить объем финансирования в сумме 70 000,0 тыс. рублей с 2013 года на 2014 год в связи с обращением администрации Чистоозерного района о фактическом  освоении средств в 2013 году;</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реконструкция РДК в с. Ордынка Ордынского района – перераспределение финансирования в сумме 20 000,0 тыс. рублей с 2013 года на 2014 год.</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включение объекта «Строительство здания Новосибирской государственной научной библиотеки» в ассигнования на 2014 год с лимитом финансирования 18 000,0 тыс. рублей в целях заключения контракта на проектирование в соответствии с Постановлением судебного пристава-исполнителя о возбуждении исполнительного производства от 27.03.13г. № 271798/1310/54.</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увеличение объема финансирования на капитальный ремонт объектов культуры на 2013 год по г. Бердску в сумме 20 000,0 тыс. руб. в целях капитального ремонта Городского Дома культуры г. Бердска (за счет сокращения расходов на 2013 год по строительству и реконструкции объектов культуры).</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рамках ДЦП «Формирование системы достопримечательных мест, историко-культурных заповедников и музейно-туристических комплексов в Новосибирской области на 2012-2017 годы» планируется уменьшение ассигнований по объектам:</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Музейно-туристический комплекс "Колывань историческая - Чаусский острог". Музейно-туристический центр "Чаусский острог" – в сумме 6 000,0 тыс. рублей в 2013 году;</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Достопримечательное место и историко-культурный заповедник регионального значения "Кудряшовский бор" – в сумме 2 000,0 тыс. рублей в 2014 году;</w:t>
      </w:r>
    </w:p>
    <w:p w:rsidR="009374BB" w:rsidRPr="00F0402E" w:rsidRDefault="009374BB" w:rsidP="00BE6266">
      <w:pPr>
        <w:tabs>
          <w:tab w:val="left" w:pos="426"/>
          <w:tab w:val="left" w:pos="567"/>
        </w:tabs>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Кроме того, планируется увеличение объем финансирования на 2014 год на 64 000,0 тыс. рублей в целях ввода объекта «Достопримечательное место "Сузунский медеплавильный завод и монетный двор" - музейно-туристический комплекс "Завод-Сузун. Монетный двор", здание "Центр исторической информации"» в связи с уточнением стоимости строительства.</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По ДЦП «Развитие физкультуры и спорта в НСО на 2010-2015 годы»</w:t>
      </w:r>
      <w:r w:rsidRPr="00F0402E">
        <w:rPr>
          <w:rFonts w:ascii="Times New Roman" w:hAnsi="Times New Roman" w:cs="Times New Roman"/>
          <w:b/>
          <w:sz w:val="28"/>
          <w:szCs w:val="28"/>
        </w:rPr>
        <w:t xml:space="preserve"> </w:t>
      </w:r>
      <w:r w:rsidRPr="00F0402E">
        <w:rPr>
          <w:rFonts w:ascii="Times New Roman" w:hAnsi="Times New Roman" w:cs="Times New Roman"/>
          <w:sz w:val="28"/>
          <w:szCs w:val="28"/>
        </w:rPr>
        <w:t>планируется перераспределение бюджетных ассигнований по объектам исходя из возможности освоения средств, предусмотрено  уменьшение ассигнований на 2013 год в сумме 361 691,2 тыс.руб., увеличение ассигнований на 2014 год  в сумме 459184,5 тыс.рублей и уменьшение ассигнований на 2015 год в сумме 298 500,0 тыс.руб., изменения планируются по  следующим объектам :</w:t>
      </w:r>
    </w:p>
    <w:tbl>
      <w:tblPr>
        <w:tblW w:w="10221" w:type="dxa"/>
        <w:tblLook w:val="04A0" w:firstRow="1" w:lastRow="0" w:firstColumn="1" w:lastColumn="0" w:noHBand="0" w:noVBand="1"/>
      </w:tblPr>
      <w:tblGrid>
        <w:gridCol w:w="10221"/>
      </w:tblGrid>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5"/>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Крытый каток с искусственным льдом по ул. О. Кошевого, 63-а, в г. Татарске – увеличение объема финансирования в 2013 году на 1 800,0 тыс. рублей  на обеспечение ввода объекта в эксплуатацию;</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5"/>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Физкультурно-оздоровительный комплекс с искусственным льдом по ул. Восточной в р.п. Краснообск – увеличение объема финансирования в 2013 году на 10 812,0 тыс. рублей,   уменьшение объема финансирования в 2014 году на 2 812,0 тыс. рублей в целях заключения контрактов на оборудование и мероприятия по вводу объекта;</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5"/>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Спортивный комплекс в с. Венгерово (спортзал и площадка) - увеличение объема финансирования в 2013 году на 3 000,0 тыс. рублей  в целях заключения контрактов на оборудование и мероприятия по вводу объекта; </w:t>
            </w:r>
          </w:p>
        </w:tc>
      </w:tr>
      <w:tr w:rsidR="009374BB" w:rsidRPr="00F0402E" w:rsidTr="00353D44">
        <w:trPr>
          <w:trHeight w:val="290"/>
        </w:trPr>
        <w:tc>
          <w:tcPr>
            <w:tcW w:w="10221" w:type="dxa"/>
            <w:shd w:val="clear" w:color="auto" w:fill="auto"/>
            <w:vAlign w:val="center"/>
            <w:hideMark/>
          </w:tcPr>
          <w:p w:rsidR="009374BB" w:rsidRPr="00F0402E" w:rsidRDefault="009374BB" w:rsidP="00BE6266">
            <w:pPr>
              <w:numPr>
                <w:ilvl w:val="0"/>
                <w:numId w:val="15"/>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Плавательный бассейн в с. Довольное (бассейн и площадка) – перенос финансирования в сумме 75 000,0 тыс. рублей с 2013 года на 2014 год в связи с расторжением контракта на СМР и необходимостью корректировки ПСД;</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5"/>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Плавательный бассейн в с. Северном - уменьшение объема финансирования в 2013 году на 69 632,1 тыс. рублей, увеличение в 2014 году на 60 632,1 тыс. рублей исходя из уточненной потребности;</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5"/>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Спортивный комплекс  в с. Убинское - уменьшение объем финансирования в 2013 году на 15 000,0 тыс. рублей, увеличение в 2014 году на 20 000,0 тыс. рублей в связи с необходимостью корректировки ПСД на неучтенный объем работ;</w:t>
            </w:r>
          </w:p>
        </w:tc>
      </w:tr>
      <w:tr w:rsidR="009374BB" w:rsidRPr="00F0402E" w:rsidTr="00353D44">
        <w:trPr>
          <w:trHeight w:val="290"/>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7. Здание плавательного бассейна с ванной размерами 25х11м в р.п. Сузун по ул. Молодежная, 5а - уменьшение объема финансирования в 2013 году на 4 000,0 тыс. рублей исходя из уточненной потребности;</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8. Здание плавательного бассейна с ванной размером 25х11м, расположенного по адресу: Новосибирская область, Сузунский район, р.п. Сузун, ул. Молодежная, 5«а». Малая ванна - уменьшение объема финансирования в 2013 году на 8 000,0 тыс. рублей в связи с поступлением средств федерального бюджета;</w:t>
            </w:r>
          </w:p>
        </w:tc>
      </w:tr>
      <w:tr w:rsidR="009374BB" w:rsidRPr="00F0402E" w:rsidTr="00353D44">
        <w:trPr>
          <w:trHeight w:val="48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9. Региональный спортивный центр Новосибирской области по фехтованию и трансформаторная подстанция по ул. Тюленина в Калининском районе г. Новосибирска - уменьшение объема финансирования в 2013 году на 85 000,0 тыс. рублей, увеличение в 2014 году на 55 000,0 тыс. рублей исходя из сметной стоимости объекта и возможностью освоения средств в 2013 году, а также учитывая поступление средств федерального бюджета;</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10. Региональный спортивный центр Новосибирской области по стрелковым видам спорта по ул. Заобской в Ленинском районе г. Новосибирска - уменьшение финансирования в сумме 34 700,0 тыс. рублей в 2013 года, 128 935,6 тыс. рублей в 2014 году, 60 000,0 тыс. рублей в 2015 году в связи с решением об исключении объекта;</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11. Учебно-тренировочный каток с искусственным льдом по ул. Б.Хмельницкого в г. Новосибирске  - уменьшение объема финансирования в 2013 году на 20 000,0 тыс. рублей, в 2014 году на 3 000,0 тыс. рублей исходя из уточненной стоимости объекта;</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12. Строительство физкультурно-оздоровительного комплекса с искусственным льдом в г. Искитиме - перенос финансирования с 2015 года на 2013 год в сумме 10 000,0 тыс.рублей, на 2014 год в сумме 70 000,0 тыс. рублей в целях начала строительства объекта;</w:t>
            </w:r>
          </w:p>
        </w:tc>
      </w:tr>
      <w:tr w:rsidR="009374BB" w:rsidRPr="00F0402E" w:rsidTr="00353D44">
        <w:trPr>
          <w:trHeight w:val="426"/>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13. Строительство спортивного комплекса в Тогучинском районе (спортзал 36х18 м) - перенос финансирования в сумме 15 000,0 тыс. рублей с 2013 года на 2014 год в связи с возможностью проектирования в 2013 году;</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14. Реконструкция футбольного поля с искусственным покрытием на стадионе "Локомотив" по ул. Тургенева в г. Карасуке Новосибирской области – увеличение объема финансирования в 2013 году на 3 000,0 тыс. рублей в связи с необходимостью корректировки ПСД на неучтенные работы по устройству дорожек и ворот;</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15. Физкультурно-оздоровительный комплекс с универсальным игровым залом  (спортзал 36х18) детского спортивного лагеря круглогодичного действия "Олимпиец" в с. Боровом – уменьшение объема финансирования в 2013 году на 5 000,0 тыс. рублей, увеличение объема финансирования в 2014 году на 15 000,0 тыс. рублей в связи с уточнением сметной стоимости объекта;</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16. Строительство спортивного комплекса в р. п. Колывань. 1-й этап - футбольное поле с искусственным покрытием - перенос финансирования в сумме 10 500,0 тыс. рублей с 2013 года на 2014 год в связи с невозможностью освоения средств в 2013 году;</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17. Дворец игровых видов спорта по ул. Немировича-Данченко в Кировском районе г. Новосибирска - перенос финансирования в сумме 15 000,0 тыс. рублей с 2013 года на 2014 год в связи с невозможностью освоения средств в 2013 году;</w:t>
            </w:r>
          </w:p>
        </w:tc>
      </w:tr>
      <w:tr w:rsidR="009374BB" w:rsidRPr="00F0402E" w:rsidTr="00353D44">
        <w:trPr>
          <w:trHeight w:val="651"/>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18. Спортивный комплекс в г. Оби - увеличение объема финансирования в 2015 году на 8 000,0 тыс. рублей в связи с уточнением сметной стоимости;</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19. Реконструкция бассейна с ванной 50х21 м по ул. Воинской в г. Новосибирске – уменьшение объема финансирования в 2013 году на 10 000,0 тыс. рублей, увеличение объема финансирования в 2014 году на 110 000,0 тыс. рублей в связи с уточнением сметной стоимости и невозможностью освоения средств в 2013 году;</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6"/>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 Реконструкция спортивного комплекса по ул. Воинская, 1 в Октябрьском районе г. Новосибирска уменьшить объемы финансирования в 2013 году на 5 000,0 тыс. рублей в связи с возможностью освоения средств;</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6"/>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Строительство спортивного комплекса в р.п. Линево Искитимского района - перенос финансирования с 2015 года в сумме 2 500,0 тыс. рублей на 2013 год, в сумме 64 000,0 тыс. рублей на 2014 год в целях начала строительства объекта;</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6"/>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Строительство стадиона в р.п. Мошково – увеличение объем  финансирования в сумме 2 000,0 тыс. рублей на 2013 год в связи с необходимостью разработки рабочей документации;  </w:t>
            </w:r>
          </w:p>
        </w:tc>
      </w:tr>
      <w:tr w:rsidR="009374BB" w:rsidRPr="00F0402E" w:rsidTr="00353D44">
        <w:trPr>
          <w:trHeight w:val="765"/>
        </w:trPr>
        <w:tc>
          <w:tcPr>
            <w:tcW w:w="10221" w:type="dxa"/>
            <w:shd w:val="clear" w:color="auto" w:fill="auto"/>
            <w:vAlign w:val="center"/>
            <w:hideMark/>
          </w:tcPr>
          <w:p w:rsidR="009374BB" w:rsidRPr="00F0402E" w:rsidRDefault="009374BB" w:rsidP="00BE6266">
            <w:pPr>
              <w:numPr>
                <w:ilvl w:val="0"/>
                <w:numId w:val="16"/>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Строительство физкультурно-оздоровительного комплекса со спортивными залами ГАОУ СПО НСО НУ(К)ОР по ул. Немировича-Данченко в г. Новосибирске – уменьшение объема  финансирования на 70 000,0 тыс. рублей в 2014 году исходя из ориентировочной сметной стоимости объекта;</w:t>
            </w:r>
          </w:p>
        </w:tc>
      </w:tr>
      <w:tr w:rsidR="009374BB" w:rsidRPr="00F0402E" w:rsidTr="00353D44">
        <w:trPr>
          <w:trHeight w:val="426"/>
        </w:trPr>
        <w:tc>
          <w:tcPr>
            <w:tcW w:w="10221" w:type="dxa"/>
            <w:shd w:val="clear" w:color="auto" w:fill="auto"/>
            <w:vAlign w:val="center"/>
            <w:hideMark/>
          </w:tcPr>
          <w:p w:rsidR="009374BB" w:rsidRPr="00F0402E" w:rsidRDefault="009374BB" w:rsidP="00BE6266">
            <w:pPr>
              <w:numPr>
                <w:ilvl w:val="0"/>
                <w:numId w:val="16"/>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Физкультурно-оздоровительный комплекс с игровым залом и бассейном по ул. Авиационной в Дзержинском районе г. Новосибирска - перенос финансирование в сумме 13 000,0 тыс. рублей с 2013 года на 2014 год в связи с отсутствием технического задания;</w:t>
            </w:r>
          </w:p>
        </w:tc>
      </w:tr>
    </w:tbl>
    <w:p w:rsidR="009374BB" w:rsidRPr="00F0402E" w:rsidRDefault="009374BB" w:rsidP="00BE6266">
      <w:pPr>
        <w:numPr>
          <w:ilvl w:val="0"/>
          <w:numId w:val="16"/>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Реконструкция спортивных объектов в р.п. Краснозерское МБОУ ДЮСШ -  увеличение объема финансирования в 2013 году на 2 520,3 тыс. рублей в соответствии с уточненной сметной стоимостью объекта;</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26. Реконструкция стадиона в р.п. Краснозерское - увеличение объема финансирования в 2013 году на 8 808,6 тыс. рублей в соответствии с уточненной сметной стоимостью объекта;</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27. Реконструкция стадиона по ул. М. Горького в р.п. Коченево - перенос финансирования в сумме 3 700,0 тыс. рублей с 2014 года на 2013 год в целях начала строительства объекта;</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28. Хоккейная коробка  в с. Усть-Тарка - увеличение финансирования в 2013 году на сумму 6 000,0 тыс. рублей исходя из сметной стоимости объекта;</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shd w:val="clear" w:color="auto" w:fill="FFFFFF"/>
        </w:rPr>
        <w:t>29. Стадион в г. Чулым Чулымского района - определение заказчиком объекта в  2014 году муниципального района с объемом финансирования в сумме 28 000,0 тыс. рублей, изменение вида расходов с 411 на 523;</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30. Здание плавательного бассейна с ванной размером 25х11 в г. Купино Новосибирской области - уменьшение объема финансирования в 2013 году на 20 000,0 тыс. рублей, увеличить лимит на 2014 год на 10 000,0 тыс. рублей в связи с поступлением средств федерального бюджета и невозможностью освоения средств в 2013 году;</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31. Строительство физкультурно-оздоровительного комплекса с искусственным льдом в г. Куйбышеве – перенос финансирования в сумме 100 000,0 тыс. рублей с 2015 года на 2014 год в целях начала строительства объекта; </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 32. Реконструкция биатлонного комплекса по ул. Биатлонной в г. Новосибирске - уменьшение объема финансирования на 16 000,0 тыс. рублей в 2013 году в связи с изменением вида работ (капитальный ремонт лыжероллейной трассы и стрельбища);  </w:t>
      </w:r>
    </w:p>
    <w:p w:rsidR="009374BB" w:rsidRPr="00F0402E" w:rsidRDefault="009374BB" w:rsidP="00BE6266">
      <w:pPr>
        <w:spacing w:after="0" w:line="240" w:lineRule="auto"/>
        <w:ind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33. Реконструкция общественно-бытового блока и подвала по ул. Дачная, 35б и 35в в г.Новосибирске -  уменьшение объема финансирования на 70 500,0 тыс. рублей в 2014 году на проведение капитального ремонта объекта в связи с уточнением вида работ.   </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 xml:space="preserve">Исходя из уточненных мероприятий программы планируется финансирование нового объекта «Универсальный физкультурно-оздоровительный комплекс в р.п. Кольцово» с суммой ассигнований в 2013 году 5 000,0 тыс. рублей, в 2014 году 105 000,0 тыс. рублей. </w:t>
      </w: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Прендлагается уточнение наименования объекта «Спортивный зал в г. Обь» (взамен Спортивный комплекс в г. Оби).</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строительства объектов вне целевых программ планируются следующие изменения:</w:t>
      </w:r>
    </w:p>
    <w:p w:rsidR="009374BB" w:rsidRPr="00F0402E" w:rsidRDefault="009374BB" w:rsidP="00BE6266">
      <w:pPr>
        <w:widowControl w:val="0"/>
        <w:numPr>
          <w:ilvl w:val="0"/>
          <w:numId w:val="17"/>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Уменьшение объема ассигнований по объекту «Реконструкция интерната в с. Верх-Каргат Здвинского района под жилой дом для престарелых людей» в 2013 году на 7 322,4 тыс. рублей в связи с уточнением сметной стоимости строительства объекта.</w:t>
      </w:r>
    </w:p>
    <w:p w:rsidR="009374BB" w:rsidRPr="00F0402E" w:rsidRDefault="009374BB" w:rsidP="00BE6266">
      <w:pPr>
        <w:widowControl w:val="0"/>
        <w:numPr>
          <w:ilvl w:val="0"/>
          <w:numId w:val="17"/>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Увеличение суммы ассигнований на объект «Реконструкция Дворца бракосочетания»  в 2014 году на 126 500,0 тыс. рублей исходя из прогнозной стоимости строительства объекта.</w:t>
      </w:r>
    </w:p>
    <w:p w:rsidR="009374BB" w:rsidRPr="00F0402E" w:rsidRDefault="009374BB" w:rsidP="00BE6266">
      <w:pPr>
        <w:widowControl w:val="0"/>
        <w:numPr>
          <w:ilvl w:val="0"/>
          <w:numId w:val="17"/>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Уменьшение объем финансирования по объекту «Реконструкция здания государственного архива» в 2013 году на 5 500,0 тыс. рублей исходя из возможности освоения средств.</w:t>
      </w:r>
    </w:p>
    <w:p w:rsidR="009374BB" w:rsidRPr="00F0402E" w:rsidRDefault="009374BB" w:rsidP="00BE6266">
      <w:pPr>
        <w:widowControl w:val="0"/>
        <w:numPr>
          <w:ilvl w:val="0"/>
          <w:numId w:val="17"/>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 xml:space="preserve">Включение в бюджет на 2013 год объекта «Жилой дом в с. Криводановка»  в сумме 494,2 тыс. рублей в целях завершения строительства и ввода в эксплуатацию данного объекта. </w:t>
      </w:r>
    </w:p>
    <w:p w:rsidR="009374BB" w:rsidRPr="00F0402E" w:rsidRDefault="009374BB" w:rsidP="00BE6266">
      <w:pPr>
        <w:widowControl w:val="0"/>
        <w:numPr>
          <w:ilvl w:val="0"/>
          <w:numId w:val="17"/>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Включение в бюджет на 2013 год объекта «Реконструкции здания под размещение трех отделений МБУ  КЦСОН «Вера» Искитимского района»  в сумме 6 510,8 тыс. рублей в связи с обращением главы Искитимского района.</w:t>
      </w:r>
    </w:p>
    <w:p w:rsidR="009374BB" w:rsidRPr="00F0402E" w:rsidRDefault="009374BB" w:rsidP="00BE6266">
      <w:pPr>
        <w:widowControl w:val="0"/>
        <w:numPr>
          <w:ilvl w:val="0"/>
          <w:numId w:val="17"/>
        </w:numPr>
        <w:spacing w:after="0" w:line="240" w:lineRule="auto"/>
        <w:ind w:left="0" w:firstLine="357"/>
        <w:jc w:val="both"/>
        <w:rPr>
          <w:rFonts w:ascii="Times New Roman" w:hAnsi="Times New Roman" w:cs="Times New Roman"/>
          <w:sz w:val="28"/>
          <w:szCs w:val="28"/>
        </w:rPr>
      </w:pPr>
      <w:r w:rsidRPr="00F0402E">
        <w:rPr>
          <w:rFonts w:ascii="Times New Roman" w:hAnsi="Times New Roman" w:cs="Times New Roman"/>
          <w:sz w:val="28"/>
          <w:szCs w:val="28"/>
        </w:rPr>
        <w:t>Уменьшение объема финансирования по объекту «Дом ветеранов на 100 чел  в с. Коурак Тогучинского района» в 2013 году на 2 000,0 тыс. рублей исходя из невозможности освоения средств.</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рамках ДЦП «Государственная поддержка комплексного развития Советского района города Новосибирска и новосибирских научных центров СО РАН и СО РАМН на 2013-2017 годы» исходя из реальной возможности освоения средств в 2013 году планируется уменьшение объемов ассигнований по мероприятиям:</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Подготовка и утверждение с рассмотрением на публичных слушаниях проектов планировки территорий в границах Советского района – в сумме 31 600,0 тыс. рублей;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Реконструкция ДК Академия и создание единого многофункционального комплекса по оказанию культурно-досуговых и информационно-образовательных услуг – в сумме 100 000,0 тыс.руб.;</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типового здания Консультативно-диагностической поликлиники № 2 (Морской проспект, 25), на 500 посещений в смену – в суммк 10 000,0 тыс. рублей;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типового здания поликлиники для муниципального бюджетного учреждения здравоохранения Городская больница № 3 (на 600 посещений в смену) - в сумме 10 000,0 тыс. рублей;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Строительство многопрофильного стационара на 550 коек в правобережной зоне Советского района для обслуживания взрослого и детского населения Советского, Первомайского районов и р.п. Кольцово – в сумме 50 000,0 тыс. рублей;</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Кроме того, по объекту «Капитальный ремонт здания муниципального центра «Калейдоскоп»» расходы с вида расходов 523 переносятся на 521 в 2013 году в сумме 19 500,0 тыс. рублей, в 2014 году в сумме 14 000,0 тыс. рублей в связи с уточнением вида работ – капитальный ремонт.</w:t>
      </w:r>
    </w:p>
    <w:p w:rsidR="009374BB" w:rsidRPr="00F0402E" w:rsidRDefault="009374BB"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целях формирования  условий для беспрепятственного доступа инвалидов и других маломобильных групп населения к образовательному процессу  в проекте закона предусмотрена субсидия из областного бюджета федеральному государственному бюджетному образовательному учреждению высшего профессионального образования "Новосибирский государственный технический университет" в 2013 году  в сумме 40 000,0 тыс.руб. на финансирование объекта «Строительство учебно-лабораторного корпуса Института социальной реабилитации» .</w:t>
      </w:r>
    </w:p>
    <w:p w:rsidR="009374BB" w:rsidRPr="00F0402E" w:rsidRDefault="009374BB" w:rsidP="00D078DB">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ДЦП  «Создание системы обеспечения вызова экстренных оперативных служб на территории Новосибирской области по единому номеру 112" на 2012 - 2017 годы» планируется увеличение суммы ассигнований на 2013 год на 20 000,0 тыс. рублей, на 2014 год на 160 000,0 тыс. рублей в соответствии с вносимыми изменениями в программу и в целях  обеспечения строительства объекта «Реконструкция здания по ул. Свердлова, 14 для размещени</w:t>
      </w:r>
      <w:r w:rsidR="00D078DB" w:rsidRPr="00F0402E">
        <w:rPr>
          <w:rFonts w:ascii="Times New Roman" w:hAnsi="Times New Roman" w:cs="Times New Roman"/>
          <w:sz w:val="28"/>
          <w:szCs w:val="28"/>
        </w:rPr>
        <w:t>я центра обработки вызовов 112.</w:t>
      </w:r>
    </w:p>
    <w:p w:rsidR="009374BB" w:rsidRPr="00F0402E" w:rsidRDefault="009374BB" w:rsidP="00BE6266">
      <w:pPr>
        <w:widowControl w:val="0"/>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По расходам, осуществляемым за счет целевых средств федерального бюджета внесены следующие изменения:</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Увеличение объема ассигнований, выделяемых в качестве субвенций на обеспечение жильем отдельных  категорий  граждан,   установленных Федеральным законом  от  12.01.1995 № 5-ФЗ «О  ветеранах»,  в соответствии  с  Указом  Президента РФ от 07.05.2008 № 714 «Об  обеспечении  жильем ветеранов   Великой   Отечественной войны 1941 - 1945 годов» на сумму 6 328,2 тыс. рублей, в связи с распределением неиспользованного остатка средств федерального бюджета по состоянию на 01.01.2013 г. (уведомление по расчетам между бюджетами от 29.03.2013 № 309-51-124-55 Министерства регионального развития РФ на подтверждение потребности в неиспользованном остатке), а также перераспределение средств по муниципальным районам, исходя из существующей потребности на 2013 год.</w:t>
      </w:r>
    </w:p>
    <w:p w:rsidR="009374BB" w:rsidRPr="00F0402E" w:rsidRDefault="009374BB" w:rsidP="00BE6266">
      <w:pPr>
        <w:spacing w:after="0" w:line="240" w:lineRule="auto"/>
        <w:ind w:firstLine="709"/>
        <w:jc w:val="both"/>
        <w:rPr>
          <w:rFonts w:ascii="Times New Roman" w:hAnsi="Times New Roman" w:cs="Times New Roman"/>
          <w:i/>
          <w:sz w:val="28"/>
          <w:szCs w:val="28"/>
        </w:rPr>
      </w:pPr>
      <w:r w:rsidRPr="00F0402E">
        <w:rPr>
          <w:rFonts w:ascii="Times New Roman" w:hAnsi="Times New Roman" w:cs="Times New Roman"/>
          <w:sz w:val="28"/>
          <w:szCs w:val="28"/>
        </w:rPr>
        <w:t>Увеличение финансирования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на сумму 136,2 тыс. рублей, в связи с распределением неиспользованного остатка средств федерального бюджета по состоянию на 01.01.2013 г. (уведомление по расчетам между бюджетами от 29.03.2013 № 309-51-124-132 Министерства регионального развития РФ на подтверждение потребности в неиспользованном остатке), а также перераспределение средств между муниципальными образованиями области исходя из существующей потребности на 2013 год.</w:t>
      </w:r>
    </w:p>
    <w:p w:rsidR="009374BB" w:rsidRPr="00F0402E" w:rsidRDefault="009374BB" w:rsidP="00BE6266">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Протоколом заседания правления государственной корпорации - Фонда содействия реформированию жилищно-коммунального хозяйства от 28 февраля 2013 года № 396 в соответствии с Федеральным законом от 21.07.2007 N 185-ФЗ утверждены лимиты предоставления финансовой поддержки за счет средств Фонда, рассчитанные для реализации программ по  переселению граждан из аварийного жилищного фонда, капитального ремонта многоквартирных домов, а также модернизации систем коммунальной инфраструктуры в субъектах РФ. Исходя из утвержденных лимитов Фонда планируется:</w:t>
      </w:r>
    </w:p>
    <w:p w:rsidR="009374BB" w:rsidRPr="00F0402E" w:rsidRDefault="009374BB" w:rsidP="00BE6266">
      <w:pPr>
        <w:spacing w:after="0" w:line="240" w:lineRule="auto"/>
        <w:ind w:firstLine="360"/>
        <w:jc w:val="both"/>
        <w:rPr>
          <w:rFonts w:ascii="Times New Roman" w:hAnsi="Times New Roman" w:cs="Times New Roman"/>
          <w:bCs/>
          <w:sz w:val="28"/>
          <w:szCs w:val="28"/>
        </w:rPr>
      </w:pPr>
      <w:r w:rsidRPr="00F0402E">
        <w:rPr>
          <w:rFonts w:ascii="Times New Roman" w:hAnsi="Times New Roman" w:cs="Times New Roman"/>
          <w:sz w:val="28"/>
          <w:szCs w:val="28"/>
        </w:rPr>
        <w:t xml:space="preserve"> </w:t>
      </w:r>
      <w:r w:rsidRPr="00F0402E">
        <w:rPr>
          <w:rFonts w:ascii="Times New Roman" w:hAnsi="Times New Roman" w:cs="Times New Roman"/>
          <w:sz w:val="28"/>
          <w:szCs w:val="28"/>
        </w:rPr>
        <w:tab/>
        <w:t>- в</w:t>
      </w:r>
      <w:r w:rsidRPr="00F0402E">
        <w:rPr>
          <w:rFonts w:ascii="Times New Roman" w:hAnsi="Times New Roman" w:cs="Times New Roman"/>
          <w:bCs/>
          <w:sz w:val="28"/>
          <w:szCs w:val="28"/>
        </w:rPr>
        <w:t xml:space="preserve">ключение в бюджет субсидии на реализацию программ муниципальных образований по капитальному ремонту многоквартирных домов за счёт средств государственной корпорации "Фонд содействия реформированию жилищно-коммунального хозяйства" на 2013 год в сумме 133 541,8  тыс. рублей, на 2014 год в сумме 128 024,7 тыс. рублей, на  2015 год в сумме 73 157,0 тыс. рублей; </w:t>
      </w:r>
    </w:p>
    <w:p w:rsidR="009374BB" w:rsidRPr="00F0402E" w:rsidRDefault="009374BB" w:rsidP="00BE6266">
      <w:pPr>
        <w:spacing w:after="0" w:line="240" w:lineRule="auto"/>
        <w:ind w:firstLine="708"/>
        <w:jc w:val="both"/>
        <w:rPr>
          <w:rFonts w:ascii="Times New Roman" w:hAnsi="Times New Roman" w:cs="Times New Roman"/>
          <w:bCs/>
          <w:sz w:val="28"/>
          <w:szCs w:val="28"/>
        </w:rPr>
      </w:pPr>
      <w:r w:rsidRPr="00F0402E">
        <w:rPr>
          <w:rFonts w:ascii="Times New Roman" w:hAnsi="Times New Roman" w:cs="Times New Roman"/>
          <w:bCs/>
          <w:sz w:val="28"/>
          <w:szCs w:val="28"/>
        </w:rPr>
        <w:t>- включение в бюджет  субсидии на обеспечение мероприятий по переселению граждан из аварийного жилищного фонда за счёт средств государственной корпорации "Фонд содействия реформированию жилищно-коммунального хозяйства" на 2013 год в сумме 414 919,3  тыс. рублей, на 2014 год в сумме 341 543,8 тыс. рублей, на  2015 год в сумме 90 944,1 тыс. рублей;</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bCs/>
          <w:sz w:val="28"/>
          <w:szCs w:val="28"/>
        </w:rPr>
        <w:t>- включение в бюджет  субсидии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счёт средств государственной корпорации "Фонд содействия реформированию жилищно-коммунального хозяйства" на 2013 год в сумме 646 126,6  тыс. рублей, на 2014 год в сумме 610 688,0 тыс. рублей, на  2015 год в сумме 247 064,1 тыс. рублей;</w:t>
      </w:r>
    </w:p>
    <w:p w:rsidR="009374BB" w:rsidRPr="00F0402E" w:rsidRDefault="009374BB" w:rsidP="00BE6266">
      <w:pPr>
        <w:spacing w:after="0" w:line="240" w:lineRule="auto"/>
        <w:ind w:firstLine="720"/>
        <w:jc w:val="both"/>
        <w:rPr>
          <w:rFonts w:ascii="Times New Roman" w:hAnsi="Times New Roman" w:cs="Times New Roman"/>
          <w:sz w:val="28"/>
          <w:szCs w:val="28"/>
        </w:rPr>
      </w:pPr>
      <w:r w:rsidRPr="00F0402E">
        <w:rPr>
          <w:rFonts w:ascii="Times New Roman" w:hAnsi="Times New Roman" w:cs="Times New Roman"/>
          <w:sz w:val="28"/>
          <w:szCs w:val="28"/>
        </w:rPr>
        <w:t>- включение ассигнований на обеспечение мероприятий по модернизации систем коммунальной инфраструктуры в объемах на 2013 год – 20 711,6 тыс. рублей; на 2014 год –   82 846,6 тыс. рублей; на 2015 год – 103 558,2 тыс. рублей в соответствии с выделенными лимитами Государственной корпорацией «Фонд содействия реформированию жилищно-коммунального хозяйства» для Новосибирской области.</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Средства Фонда будут направлены на предоставление субсидий участникам региональной программы на уплату процентов (за исключением неустойки (штрафа, пеней) за нарушение условий договора) по долгосрочным кредитам, привлеченным участниками региональной программы после 1 января 2012 года, в валюте Российской Федерации в соответствии с кредитными договорами, заключенными на срок три года и более, в целях реализации мероприятий региональной программы – в объеме, не превышающем фактических расходов участника региональной программы на уплату процентов по таким кредитам и составляющем не более чем девять десятых ставки рефинансирования Банка России.</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проекте закона предусмотрено  8 025,7 тыс. рублей на финансирование расходов общепрограммного характера по федеральной целевой программе «Развитие физической культуры и спорта в Российской Федерации на 2006-2015 годы». В соответствии с уведомлением по расчетам между бюджетами от 12.03.2013 № 777-51-124-17 Министерства спорта Российской Федерации бюджету Новосибирской области была подтверждена потребность в неиспользованном остатке межбюджетного трансферта по состоянию на 01.01.2013 года в объеме 8 025,7 тыс. рублей. Данные средства в полном объеме будут направлены на финансирование строительства объекта «Здание плавательного бассейна с ванной размерами 25</w:t>
      </w:r>
      <w:r w:rsidRPr="00F0402E">
        <w:rPr>
          <w:rFonts w:ascii="Times New Roman" w:hAnsi="Times New Roman" w:cs="Times New Roman"/>
          <w:sz w:val="28"/>
          <w:szCs w:val="28"/>
          <w:lang w:val="en-US"/>
        </w:rPr>
        <w:t>x</w:t>
      </w:r>
      <w:r w:rsidRPr="00F0402E">
        <w:rPr>
          <w:rFonts w:ascii="Times New Roman" w:hAnsi="Times New Roman" w:cs="Times New Roman"/>
          <w:sz w:val="28"/>
          <w:szCs w:val="28"/>
        </w:rPr>
        <w:t>10м в р.п. Сузун по ул. Молодежная, 5а, Новосибирская область».</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проекте закона предусмотрены  субсидии на приобретение оборудования для быстровозводимых физкультурно-оздоровительных комплексов, включая металлоконструкции и металлоизделия, в сумме 68 740,5 тыс. рублей. В соответствии с уведомлением по расчетам между бюджетами от 12.03.2013 № 777-51-124-30 Министерства спорта Российской Федерации бюджету Новосибирской области была подтверждена потребность в неиспользованном остатке межбюджетного трансферта по состоянию на 01.01.2013 года в объеме 68 740,5 тыс. рублей. Данные средства в полном объеме будут направлены на финансирование строительства объектов:</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1. «Физкультурно-оздоровительный комплекс Кудряшовского сельсовета Новосибирского района Новосибирской области. I этап. Крытый каток с искусственным льдом» в сумме 734,5 тыс. рублей;</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2. «Физкультурно-оздоровительный комплекс с искусственным льдом по ул. Тюленина в г. Новосибирске» в сумме 30 000,0 тыс. рублей;</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3. «Плавательный бассейн г. Купино» в сумме 8 678,0 тыс. рублей;</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4. «Региональный спортивный центр по фехтованию г. Новосибирск, ул. Тюленина» в сумме 29 328,0 тыс. рублей.</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В проекте предусмотрены ассигнования в сумме 41 377,5 тыс. рублей на предоставление государственной поддержки молодым учителям при ипотечном жилищном кредитовании (неиспользованный остаток средств федерального бюджета на 01.01.2013). </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Также предусмотрены ассигнования на реализацию федеральной целевой программы «Энергосбережение и повышение энергетической эффективности на период до 2015 года» в сумме 85 165,4 тыс. рублей, как неиспользованный остаток средств федерального бюджета на 01.01.2013 г.</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Увеличение финансирования за счет средств федерального бюджета в объеме 33 662,2 тыс. рублей на предоставление социальных выплат молодым семьям на приобретение жилья в рамках подпрограммы «Обеспечение жильем молодых семей» федеральной целевой программы «Жилище» на 2011-2015 годы" на 2013 год в соответствии с распоряжением Правительства РФ от 30.05.2013 N 873-р «О распределении в 2013 году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в рамках подпрограммы "Обеспечение жильем молодых семей" федеральной целевой программы "Жилище" на 2011 - 2015 годы».</w:t>
      </w:r>
    </w:p>
    <w:p w:rsidR="009374BB" w:rsidRPr="00F0402E" w:rsidRDefault="009374BB" w:rsidP="00BE6266">
      <w:pPr>
        <w:spacing w:after="0" w:line="240" w:lineRule="auto"/>
        <w:ind w:firstLine="709"/>
        <w:jc w:val="both"/>
        <w:rPr>
          <w:rFonts w:ascii="Times New Roman" w:hAnsi="Times New Roman" w:cs="Times New Roman"/>
          <w:sz w:val="28"/>
          <w:szCs w:val="28"/>
        </w:rPr>
      </w:pPr>
    </w:p>
    <w:p w:rsidR="00666973" w:rsidRPr="00F0402E" w:rsidRDefault="00666973" w:rsidP="00BE6266">
      <w:pPr>
        <w:spacing w:after="0" w:line="240" w:lineRule="auto"/>
        <w:ind w:firstLine="708"/>
        <w:jc w:val="both"/>
        <w:rPr>
          <w:rFonts w:ascii="Times New Roman" w:hAnsi="Times New Roman" w:cs="Times New Roman"/>
          <w:sz w:val="28"/>
          <w:szCs w:val="28"/>
        </w:rPr>
      </w:pPr>
    </w:p>
    <w:p w:rsidR="00666973" w:rsidRPr="00F0402E" w:rsidRDefault="00666973"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126</w:t>
      </w:r>
      <w:r w:rsidR="00D078DB"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Министерство здравоохранения Новосибирской области</w:t>
      </w:r>
    </w:p>
    <w:p w:rsidR="00D078DB" w:rsidRPr="00F0402E" w:rsidRDefault="00D078DB" w:rsidP="00BE6266">
      <w:pPr>
        <w:spacing w:after="0" w:line="240" w:lineRule="auto"/>
        <w:jc w:val="center"/>
        <w:rPr>
          <w:rFonts w:ascii="Times New Roman" w:hAnsi="Times New Roman" w:cs="Times New Roman"/>
          <w:b/>
          <w:sz w:val="28"/>
          <w:szCs w:val="28"/>
        </w:rPr>
      </w:pPr>
    </w:p>
    <w:p w:rsidR="00D078DB" w:rsidRPr="00F0402E" w:rsidRDefault="00D078DB" w:rsidP="00D078DB">
      <w:pPr>
        <w:widowControl w:val="0"/>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По расходам, осуществляемым за счет средств областного бюджета внесены следующие изменения:</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rPr>
        <w:t>Во исполнение Указа Президента Российской Федерации от 07.05.2012 № 597 «О мерах по реализации государственной социальной политики» увеличены бюджетные ассигнования на повышение заработной платы работникам государственных учреждений в 2014 году на 1 467</w:t>
      </w:r>
      <w:r w:rsidRPr="00F0402E">
        <w:rPr>
          <w:rFonts w:ascii="Times New Roman" w:hAnsi="Times New Roman" w:cs="Times New Roman"/>
          <w:sz w:val="28"/>
          <w:szCs w:val="28"/>
          <w:lang w:val="en-US"/>
        </w:rPr>
        <w:t> </w:t>
      </w:r>
      <w:r w:rsidRPr="00F0402E">
        <w:rPr>
          <w:rFonts w:ascii="Times New Roman" w:hAnsi="Times New Roman" w:cs="Times New Roman"/>
          <w:sz w:val="28"/>
          <w:szCs w:val="28"/>
        </w:rPr>
        <w:t>781,9 тыс. рублей и в 2015 году на сумму 2 436 768,8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уточнением объемов государственного задания, внедрением службы неотложной медицинской помощи и внесением изменений в сметы расходов казенных учреждений перераспределены бюджетные ассигнования между видами расходов на обеспечение деятельности (оказание услуг) подведомственных учреждений, обеспечивающих предоставление услуг в сфере здравоохранения в 2013 году в сумме 231,4 тыс. рублей, а также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2013-2015 годах в сумме 7 500,0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переоценкой кадастровой стоимости земельного участка, находящегося в оперативном управлении у ГКУЗ НСО «Специализированный дом ребенка № 1» и, соответственно ростом налогооблагаемой базы перераспределены бюджетные ассигнования между видами расходов на обеспечение деятельности (оказание услуг) домов ребенка в 2013 году в сумме 5,5 тыс. рублей, а также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2013-2015 годах в сумме 1 650,0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целях реализации приказа министерства здравоохранения Новосибирской области от 07.02.2013 № 297 «О сдаче крови и (или) ее компонентов за плату» перераспределены бюджетные ассигнования между видами расходов по ведомственной целевой программе «Развитие и обеспечение деятельности службы крови на территории Новосибирской области на 2013-2015 годы» в 2013 году в сумме 6 405,9 тыс. рублей, в 2014 и 2015 годах в сумме 17 146,1 тыс. рублей ежегодно, а также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 году в сумме 3 697,2 тыс. рублей, в 2014 и 2015 годах в сумме 6 338,1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увеличением государственного задания для ГАУ СПО «Новосибирский медицинский колледж» с 01.09.2013 на 100 человек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 году в сумме 2 167,3 тыс. рублей, в 2014 и 2015 годах в сумме 6 501,8 тыс. рублей ежегодно на субсидии средним специальным учебным заведениям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целях исполнения публичных обязательств перед детьми-сиротами и детьми, оставшимися без попечения родителей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2013-2015 годах в сумме 2 017,1 тыс. рублей ежегодно на</w:t>
      </w:r>
      <w:r w:rsidRPr="00F0402E">
        <w:rPr>
          <w:rFonts w:ascii="Times New Roman" w:hAnsi="Times New Roman" w:cs="Times New Roman"/>
          <w:sz w:val="28"/>
          <w:szCs w:val="28"/>
        </w:rPr>
        <w:t xml:space="preserve"> п</w:t>
      </w:r>
      <w:r w:rsidRPr="00F0402E">
        <w:rPr>
          <w:rFonts w:ascii="Times New Roman" w:hAnsi="Times New Roman" w:cs="Times New Roman"/>
          <w:sz w:val="28"/>
          <w:szCs w:val="28"/>
          <w:lang w:eastAsia="ru-RU"/>
        </w:rPr>
        <w:t>особия и компенсации гражданам и иные социальные выплаты, кроме публичных нормативных обязательств.</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уточнением размера кредиторской задолженности по контрактам, заключенным в 2012 году на реализацию мероприятий по совершенствованию медицинской помощи больным с сосудистыми заболеваниями и в целях ее оплаты министерством здравоохранения Новосибирской области перераспределены бюджетные ассигнования между видами расходов в 2013 году в сумме 8 431,0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уточнением объемов государственного задания, внедрением службы неотложной медицинской помощи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2013-2015 годах в сумме 4 700,0 тыс. рублей ежегодно на субсидии на финансовое обеспечение государственного (муниципального) задания на оказание государственных (муниципальных) услуг (выполнение работ)</w:t>
      </w:r>
      <w:r w:rsidRPr="00F0402E">
        <w:rPr>
          <w:rFonts w:ascii="Times New Roman" w:hAnsi="Times New Roman" w:cs="Times New Roman"/>
          <w:sz w:val="28"/>
          <w:szCs w:val="28"/>
        </w:rPr>
        <w:t xml:space="preserve"> у</w:t>
      </w:r>
      <w:r w:rsidRPr="00F0402E">
        <w:rPr>
          <w:rFonts w:ascii="Times New Roman" w:hAnsi="Times New Roman" w:cs="Times New Roman"/>
          <w:sz w:val="28"/>
          <w:szCs w:val="28"/>
          <w:lang w:eastAsia="ru-RU"/>
        </w:rPr>
        <w:t>чреждениям, обеспечивающим предоставление услуг в сфере здравоохранения.</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Для обеспечения софинансирования расходов на осуществление организационных мероприятий по обеспечению граждан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 году в сумме 112,4 тыс. рублей на осуществление организационных мероприятий по обеспечению граждан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утвержденным государственным заданием ГБУЗ НСО «Государственная Новосибирская областная клиническая больница» по обеспечению заготовки донорской крови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2013-2015 годах в сумме 5 937,9 тыс. рублей ежегодно на субсидии на финансовое обеспечение государственного (муниципального) задания на оказание государственных (муниципальных) услуг (выполнение работ)</w:t>
      </w:r>
      <w:r w:rsidRPr="00F0402E">
        <w:rPr>
          <w:rFonts w:ascii="Times New Roman" w:hAnsi="Times New Roman" w:cs="Times New Roman"/>
          <w:sz w:val="28"/>
          <w:szCs w:val="28"/>
        </w:rPr>
        <w:t xml:space="preserve"> ц</w:t>
      </w:r>
      <w:r w:rsidRPr="00F0402E">
        <w:rPr>
          <w:rFonts w:ascii="Times New Roman" w:hAnsi="Times New Roman" w:cs="Times New Roman"/>
          <w:sz w:val="28"/>
          <w:szCs w:val="28"/>
          <w:lang w:eastAsia="ru-RU"/>
        </w:rPr>
        <w:t>ентрам, станциям и отделениям переливания крови.</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целях ликвидации образовавшейся задолженности ГБУЗ НСО «Областной центр дезинфекции» перед бюджетом Новосибирской области по налогам и страховым взносам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2013-2015 годах в сумме 1 647,8 тыс. рублей ежегодно на субсидии на финансовое обеспечение государственного (муниципального) задания на оказание государственных (муниципальных) услуг (выполнение работ)</w:t>
      </w:r>
      <w:r w:rsidRPr="00F0402E">
        <w:rPr>
          <w:rFonts w:ascii="Times New Roman" w:hAnsi="Times New Roman" w:cs="Times New Roman"/>
          <w:sz w:val="28"/>
          <w:szCs w:val="28"/>
        </w:rPr>
        <w:t xml:space="preserve"> о</w:t>
      </w:r>
      <w:r w:rsidRPr="00F0402E">
        <w:rPr>
          <w:rFonts w:ascii="Times New Roman" w:hAnsi="Times New Roman" w:cs="Times New Roman"/>
          <w:sz w:val="28"/>
          <w:szCs w:val="28"/>
          <w:lang w:eastAsia="ru-RU"/>
        </w:rPr>
        <w:t>рганам, осуществляющим государственный  санитарно-эпидемиологический надзор.</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целях сохранения финансирования нормативных затрат, возникающих при оказании высокотехнологичной медицинской помощи гражданам на уровне 2012 года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2013-2014 годах в сумме 11 149,3 тыс. рублей ежегодно на оказание высокотехнологичной медицинской помощи.</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 xml:space="preserve">В связи с уточнением исполнителей целевых программ перераспределены бюджетные ассигнования по видам расходов: </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ведомственной целевой программе «Предупреждение и борьба с социально значимыми заболеваниями, вакцинопрофилактика на территории Новосибирской области на 2012-2013 годы» в 2013 году в сумме 16 500,0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ведомственной целевой программе «Организация обеспечения отдельных категорий граждан, проживающих на территории Новосибирской области, льготной стоматологической помощью, глазным протезированием, слуховыми аппаратами, в 2013-2015 годах» в 2013-2015 годах в сумме 35 729,5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ведомственной целевой программе «Укрепление материально-технической базы государственных учреждений, подведомственных министерству здравоохранения Новосибирской области, на период 2011-2015 годы» в 2013 году в сумме 5 500,0 тыс. рублей, в 2014 году в сумме 8 700,0 тыс. рублей и в 2015 году в сумме 9 800,0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долгосрочной целевой программе «Энергосбережение и повышение энергетической эффективности Новосибирской области на период до 2015 года» в 2013 году в сумме 15 490,0 тыс. рублей, в 2014 и 2015 годах по 411,8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принятием решения о централизованном приобретении оборудования министерством здравоохранения Новосибирской области перераспределены бюджетные ассигнования по видам расходов:</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долгосрочной целевой программе «Повышение безопасности дорожного движения и пассажирских перевозок на автомобильных дорогах Новосибирской области в 2011-2015 годах» в 2013 и 2014 годах в сумме 10 000,0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долгосрочной целевой программе «Развитие онкологической службы Новосибирской области на 2012-2015 годы» в 2013 году в сумме 30 763,0 тыс. рублей, в 2014 году в сумме 2 200,0 тыс. рублей и в 2015 году в сумме 35 645,0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долгосрочной целевой программе «Развитие службы охраны материнства и детства Новосибирской области на 2011-2014 годы» в 2013 году в сумме 47 653,0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долгосрочной целевой программе «Развитие медицинской помощи больным туберкулезом в Новосибирской области на 2012-2016 годы» в 2013 году в сумме 40 524,1 тыс. рублей, в 2014 году в сумме 56 188,5 тыс. рублей и в 2015 году в сумме84 761,2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по ведомственной целевой программе «Развитие и модернизация службы скорой и неотложной медицинской помощи в Новосибирской области на 2013-2016 годы» в 2013 году в сумме 20 021,9 тыс. рублей, в 2014 году в сумме 197 861,8 тыс. рублей и в 2015 году в сумме 154 826,8 тыс. рублей.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продлением срока действия ведомственной целевой программы «Предупреждение и борьба с социально значимыми заболеваниями, вакцинопрофилактика на территории Новосибирской области на 2012-2013 годы» до 2015 года перераспределены бюджетные ассигнования с ведомственной целевой программы «Предупреждение и борьба с социально значимыми заболеваниями, вакцинопрофилактика на территории Новосибирской области на 2014-2015 годы» в 2014 и 2015 годах в сумме 155 727,0 тыс. рублей ежегодно.</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В связи с необходимостью оплаты государственных контрактов, заключенных в рамках реализации региональной программы модернизации здравоохранения Новосибирской области перераспределены бюджетные ассигнования с субсидии</w:t>
      </w:r>
      <w:r w:rsidRPr="00F0402E">
        <w:rPr>
          <w:rFonts w:ascii="Times New Roman" w:hAnsi="Times New Roman" w:cs="Times New Roman"/>
          <w:sz w:val="28"/>
          <w:szCs w:val="28"/>
        </w:rPr>
        <w:t xml:space="preserve"> б</w:t>
      </w:r>
      <w:r w:rsidRPr="00F0402E">
        <w:rPr>
          <w:rFonts w:ascii="Times New Roman" w:hAnsi="Times New Roman" w:cs="Times New Roman"/>
          <w:sz w:val="28"/>
          <w:szCs w:val="28"/>
          <w:lang w:eastAsia="ru-RU"/>
        </w:rPr>
        <w:t>ольницам, клиникам, госпиталям, медико-санитарным частям на финансовое обеспечение государственного (муниципального) задания на оказание государственных (муниципальных) услуг (выполнение работ) в 2013 году в сумме 5 986,4 тыс. рублей на реализацию программ модернизации здравоохранения субъектов Российской Федерации в части укрепления материально-технической базы медицинских учреждений.</w:t>
      </w:r>
    </w:p>
    <w:p w:rsidR="00D078DB" w:rsidRPr="00F0402E" w:rsidRDefault="00D078DB" w:rsidP="00D078DB">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Увеличены бюджетные ассигнования на реализацию ведомственной целевой программы «Укрепление материально-технической базы государственных учреждений, подведомственных министерству здравоохранения Новосибирской области, на период 2011-2015 годы» в 2013 году в сумме 24 870,0 тыс. рублей на завершение капитального ремонта ГБУЗ НСО «Государственная Новосибирская областная клиническая больница», в сумме 74 466,1 тыс. рублей путем перераспределения с министерства строительства и жилищно-коммунального хозяйства Новосибирской области, с долгосрочной целевой программы «Строительство и реконструкция объектов здравоохранения Новосибирской области на 2013-2015 годы», в сумме 12763,0 тыс. рублей путем перераспределения с министерства строительства и жилищно-коммунального хозяйства Новосибирской области, с долгосрочной целевой программы</w:t>
      </w:r>
      <w:r w:rsidRPr="00F0402E">
        <w:rPr>
          <w:rFonts w:ascii="Times New Roman" w:hAnsi="Times New Roman" w:cs="Times New Roman"/>
          <w:sz w:val="28"/>
          <w:szCs w:val="28"/>
        </w:rPr>
        <w:t xml:space="preserve"> «</w:t>
      </w:r>
      <w:r w:rsidRPr="00F0402E">
        <w:rPr>
          <w:rFonts w:ascii="Times New Roman" w:hAnsi="Times New Roman" w:cs="Times New Roman"/>
          <w:sz w:val="28"/>
          <w:szCs w:val="28"/>
          <w:lang w:eastAsia="ru-RU"/>
        </w:rPr>
        <w:t>Развитие медицинской помощи больным туберкулезом в Новосибирской области на 2012-2016 годы».</w:t>
      </w:r>
    </w:p>
    <w:p w:rsidR="00666973" w:rsidRPr="00F0402E" w:rsidRDefault="00D078DB" w:rsidP="00D078DB">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lang w:eastAsia="ru-RU"/>
        </w:rPr>
        <w:t>На приобретение расходного материала для инсулиновых помп увеличены бюджетные ассигнования в 2013 году в сумме 7 000,0 тыс. рублей на ведомственную целевую программу «Предупреждение и борьба с социально-значимыми заболеваниями, вакцинопрофилактика на территории Новосибирской области на 2012-2015 годы» путем перераспределения с министерства строительства и жилищно-коммунального хозяйства Новосибирской области с долгосрочной целевой программы</w:t>
      </w:r>
      <w:r w:rsidRPr="00F0402E">
        <w:rPr>
          <w:rFonts w:ascii="Times New Roman" w:hAnsi="Times New Roman" w:cs="Times New Roman"/>
          <w:sz w:val="28"/>
          <w:szCs w:val="28"/>
        </w:rPr>
        <w:t xml:space="preserve"> </w:t>
      </w:r>
      <w:r w:rsidRPr="00F0402E">
        <w:rPr>
          <w:rFonts w:ascii="Times New Roman" w:hAnsi="Times New Roman" w:cs="Times New Roman"/>
          <w:sz w:val="28"/>
          <w:szCs w:val="28"/>
          <w:lang w:eastAsia="ru-RU"/>
        </w:rPr>
        <w:t>«Строительство и реконструкция объектов здравоохранения Новосибирской области на 2013-2015 годы».</w:t>
      </w:r>
    </w:p>
    <w:p w:rsidR="00666973" w:rsidRPr="00F0402E" w:rsidRDefault="00666973" w:rsidP="00D078DB">
      <w:pPr>
        <w:widowControl w:val="0"/>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По расходам, осуществляемым за счет целевых средств федерального бюджета внесены следующие изменения:</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rPr>
        <w:t xml:space="preserve">Увеличены бюджетные ассигнования </w:t>
      </w:r>
      <w:r w:rsidRPr="00F0402E">
        <w:rPr>
          <w:rFonts w:ascii="Times New Roman" w:hAnsi="Times New Roman" w:cs="Times New Roman"/>
          <w:sz w:val="28"/>
          <w:szCs w:val="28"/>
          <w:lang w:eastAsia="ru-RU"/>
        </w:rPr>
        <w:t>на осуществление высокотехнологичных видов медицинской помощи в 2013 году на 48 910,7 тыс. рублей в связи с принятием Распоряжения Правительства Российской Федерации от 09.03.2013 № 324-р «О распределении субсидий, предоставляемых в 2013 году бюджетам субъектов Российской Федерации на</w:t>
      </w:r>
      <w:r w:rsidRPr="00F0402E">
        <w:rPr>
          <w:rFonts w:ascii="Times New Roman" w:hAnsi="Times New Roman" w:cs="Times New Roman"/>
          <w:sz w:val="28"/>
          <w:szCs w:val="28"/>
        </w:rPr>
        <w:t xml:space="preserve"> софинансирование расходных обязательств субъектов Российской Федерации, возникающих при оказании высокотехнологичной медицинской помощи гражданам Российской Федерации</w:t>
      </w:r>
      <w:r w:rsidRPr="00F0402E">
        <w:rPr>
          <w:rFonts w:ascii="Times New Roman" w:hAnsi="Times New Roman" w:cs="Times New Roman"/>
          <w:sz w:val="28"/>
          <w:szCs w:val="28"/>
          <w:lang w:eastAsia="ru-RU"/>
        </w:rPr>
        <w:t>».</w:t>
      </w:r>
    </w:p>
    <w:p w:rsidR="00666973" w:rsidRPr="00F0402E" w:rsidRDefault="00666973" w:rsidP="00BE6266">
      <w:pPr>
        <w:widowControl w:val="0"/>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связи с подтверждением возможности использования остатка целевых средств 2012 года увеличены бюджетные ассигнования по следующим расходным обязательствам:</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закупки оборудования и расходных материалов для неонатального и аудиологического скрининга в сумме 422,5 тыс. рублей;</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совершенствование организации медицинской помощи пострадавшим при дорожно-транспортных происшествиях в сумме 192 209,2 тыс. рублей;</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мероприятия по пренатальной (дородовой) диагностике в сумме 10,1 тыс. рублей;</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федеральная целевая программа «Предупреждение и борьба с социально значимыми заболеваниями (2007-2012 годы)» Подпрограмма «Вирусные гепатиты» в сумме 12 219,1 тыс. рублей;</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реализация программ модернизации здравоохранения субъектов Российской Федерации в части укрепления материально-технической базы медицинских учреждений в сумме 756 715,8 тыс. рублей;</w:t>
      </w:r>
    </w:p>
    <w:p w:rsidR="00666973" w:rsidRPr="00F0402E" w:rsidRDefault="00666973" w:rsidP="00BE6266">
      <w:pPr>
        <w:widowControl w:val="0"/>
        <w:spacing w:after="0" w:line="240" w:lineRule="auto"/>
        <w:ind w:firstLine="708"/>
        <w:jc w:val="both"/>
        <w:rPr>
          <w:rFonts w:ascii="Times New Roman" w:hAnsi="Times New Roman" w:cs="Times New Roman"/>
          <w:sz w:val="28"/>
          <w:szCs w:val="28"/>
          <w:lang w:eastAsia="ru-RU"/>
        </w:rPr>
      </w:pPr>
      <w:r w:rsidRPr="00F0402E">
        <w:rPr>
          <w:rFonts w:ascii="Times New Roman" w:hAnsi="Times New Roman" w:cs="Times New Roman"/>
          <w:sz w:val="28"/>
          <w:szCs w:val="28"/>
          <w:lang w:eastAsia="ru-RU"/>
        </w:rPr>
        <w:t>реализация программ модернизации здравоохранения субъектов Российской Федерации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в сумме 128 536,0 тыс. рублей.</w:t>
      </w:r>
    </w:p>
    <w:p w:rsidR="00666973" w:rsidRPr="00F0402E" w:rsidRDefault="00666973" w:rsidP="00D078DB">
      <w:pPr>
        <w:spacing w:after="0" w:line="240" w:lineRule="auto"/>
        <w:jc w:val="both"/>
        <w:rPr>
          <w:rFonts w:ascii="Times New Roman" w:hAnsi="Times New Roman" w:cs="Times New Roman"/>
          <w:sz w:val="28"/>
          <w:szCs w:val="28"/>
        </w:rPr>
      </w:pPr>
    </w:p>
    <w:p w:rsidR="00666973" w:rsidRPr="00F0402E" w:rsidRDefault="00666973"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127</w:t>
      </w:r>
      <w:r w:rsidR="00D078DB"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Департамент физической культуры и спорта Новосибирской области</w:t>
      </w:r>
    </w:p>
    <w:p w:rsidR="00D078DB" w:rsidRPr="00F0402E" w:rsidRDefault="00D078DB" w:rsidP="00BE6266">
      <w:pPr>
        <w:spacing w:after="0" w:line="240" w:lineRule="auto"/>
        <w:jc w:val="center"/>
        <w:rPr>
          <w:rFonts w:ascii="Times New Roman" w:hAnsi="Times New Roman" w:cs="Times New Roman"/>
          <w:b/>
          <w:sz w:val="28"/>
          <w:szCs w:val="28"/>
        </w:rPr>
      </w:pPr>
    </w:p>
    <w:p w:rsidR="00666973" w:rsidRPr="00F0402E" w:rsidRDefault="00666973" w:rsidP="00BE6266">
      <w:pPr>
        <w:spacing w:after="0" w:line="240" w:lineRule="auto"/>
        <w:ind w:firstLine="708"/>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Увеличены бюджетные ассигнования на субсидии автономным учреждениям на финансовое обеспечение государственного задания на оказание государственных услуг для обеспечения подготовки членов сборных команд НСО и проведение мероприятий по техническим видам спорта на 28 600 тыс. рублей в 2013-2015 гг. ежегодно за счет уменьшения ассигнований на долгосрочную целевую программу «Развитие физической культуры и спорта в Новосибирской области на 2011-2015 годы» в части субсидий некоммерческим организациям.</w:t>
      </w:r>
    </w:p>
    <w:p w:rsidR="00666973" w:rsidRPr="00F0402E" w:rsidRDefault="00666973" w:rsidP="00BE6266">
      <w:pPr>
        <w:spacing w:after="0" w:line="240" w:lineRule="auto"/>
        <w:ind w:firstLine="708"/>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Перераспределены бюджетные ассигнования по долгосрочной целевой программе «Развитие физической культуры и спорта в Новосибирской области на 2011-2015 годы» на 2013 год в сумме 1 250 тыс. рублей: за счет уменьшения бюджетных ассигнований, предусмотренных на субсидии автономным учреждениям на иные цели увеличены субсидии местным бюджетам на приобретение специализированного инвентаря и оборудования для спортивных объектов муниципальных образований.</w:t>
      </w:r>
    </w:p>
    <w:p w:rsidR="00666973" w:rsidRPr="00F0402E" w:rsidRDefault="00666973" w:rsidP="00BE6266">
      <w:pPr>
        <w:spacing w:after="0" w:line="240" w:lineRule="auto"/>
        <w:ind w:firstLine="708"/>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Перераспределены бюджетные ассигнования по долгосрочной целевой программе «Развитие физической культуры и спорта в Новосибирской области на 2011-2015 годы» в плановом периоде 2014 и 2015 годов в целях централизованного приобретения и повышения эффективности закупок оборудования для спортивных сооружений, крытых хоккейных площадок: уменьшены субсидии местным бюджетам муниципальных образований и увеличены ассигнования на закупки товаров (услуг) для государственных (муниципальных) нужд:</w:t>
      </w:r>
    </w:p>
    <w:p w:rsidR="00666973" w:rsidRPr="00F0402E" w:rsidRDefault="00666973" w:rsidP="00BE6266">
      <w:pPr>
        <w:spacing w:after="0" w:line="240" w:lineRule="auto"/>
        <w:ind w:firstLine="708"/>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в 2014 г. – в сумме 32 000 тыс. рублей;</w:t>
      </w:r>
    </w:p>
    <w:p w:rsidR="00666973" w:rsidRPr="00F0402E" w:rsidRDefault="00666973" w:rsidP="00BE6266">
      <w:pPr>
        <w:spacing w:after="0" w:line="240" w:lineRule="auto"/>
        <w:ind w:firstLine="708"/>
        <w:jc w:val="both"/>
        <w:rPr>
          <w:rFonts w:ascii="Times New Roman" w:eastAsia="Times New Roman" w:hAnsi="Times New Roman" w:cs="Times New Roman"/>
          <w:sz w:val="28"/>
          <w:szCs w:val="28"/>
          <w:lang w:eastAsia="ru-RU"/>
        </w:rPr>
      </w:pPr>
      <w:r w:rsidRPr="00F0402E">
        <w:rPr>
          <w:rFonts w:ascii="Times New Roman" w:eastAsia="Times New Roman" w:hAnsi="Times New Roman" w:cs="Times New Roman"/>
          <w:sz w:val="28"/>
          <w:szCs w:val="28"/>
          <w:lang w:eastAsia="ru-RU"/>
        </w:rPr>
        <w:t>- в 2015 г. – в сумме 42 000 тыс. рублей.</w:t>
      </w:r>
    </w:p>
    <w:p w:rsidR="00231955" w:rsidRPr="00F0402E" w:rsidRDefault="00231955" w:rsidP="00BE6266">
      <w:pPr>
        <w:spacing w:after="0" w:line="240" w:lineRule="auto"/>
        <w:ind w:firstLine="708"/>
        <w:jc w:val="both"/>
        <w:rPr>
          <w:rFonts w:ascii="Times New Roman" w:eastAsia="Times New Roman" w:hAnsi="Times New Roman" w:cs="Times New Roman"/>
          <w:sz w:val="28"/>
          <w:szCs w:val="28"/>
          <w:lang w:eastAsia="ru-RU"/>
        </w:rPr>
      </w:pPr>
    </w:p>
    <w:p w:rsidR="00231955" w:rsidRPr="00F0402E" w:rsidRDefault="00231955" w:rsidP="00BE6266">
      <w:pPr>
        <w:spacing w:after="0" w:line="240" w:lineRule="auto"/>
        <w:ind w:firstLine="708"/>
        <w:jc w:val="center"/>
        <w:rPr>
          <w:rFonts w:ascii="Times New Roman" w:hAnsi="Times New Roman" w:cs="Times New Roman"/>
          <w:b/>
          <w:sz w:val="28"/>
          <w:szCs w:val="28"/>
        </w:rPr>
      </w:pPr>
      <w:r w:rsidRPr="00F0402E">
        <w:rPr>
          <w:rFonts w:ascii="Times New Roman" w:hAnsi="Times New Roman" w:cs="Times New Roman"/>
          <w:b/>
          <w:sz w:val="28"/>
          <w:szCs w:val="28"/>
        </w:rPr>
        <w:t>130</w:t>
      </w:r>
      <w:r w:rsidR="009B2EF9"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Департамент лесного хозяйства Новосибирской области</w:t>
      </w:r>
    </w:p>
    <w:p w:rsidR="0084141A" w:rsidRPr="00F0402E" w:rsidRDefault="0084141A" w:rsidP="00BE6266">
      <w:pPr>
        <w:spacing w:after="0" w:line="240" w:lineRule="auto"/>
        <w:ind w:firstLine="708"/>
        <w:jc w:val="center"/>
        <w:rPr>
          <w:rFonts w:ascii="Times New Roman" w:hAnsi="Times New Roman" w:cs="Times New Roman"/>
          <w:b/>
          <w:sz w:val="28"/>
          <w:szCs w:val="28"/>
        </w:rPr>
      </w:pPr>
    </w:p>
    <w:p w:rsidR="00231955" w:rsidRPr="00F0402E" w:rsidRDefault="00231955"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Уменьшены бюджетные ассигнования по прочим закупкам товаров, работ, услуг для государственных нужд в сумме 6902,0 тыс. рублей и увеличены бюджетные ассигнования в сумме 6902,0 тыс. рублей по виду расходов «Субсидии автономным учреждениям на финансовое обеспечение государственного задания на оказание государственных услуг» в рамках мероприятий ведомственной целевой программы «Повышение качества противопожарной охраны, лесовосстановления, лесоустройство лесов Новосибирской области в 2011-2013 годах». В связи с необходимостью средств для завершения работ по приведению лесов, расположенных на землях, не относящихся к землям лесного фонда в известность (определение количественных и качественных характеристик), определение параметров использования, охраны, защиты воспроизводства указанных лесов, обеспечение правовой основы организации и осуществления мероприятий по использованию, охране, защите и воспроизводству лесов, расположенных на землях, не относящихся к землям лесного фонда, не выполненных в полном объеме ФГУП «Рослесинфорг» в 2012 году.</w:t>
      </w:r>
    </w:p>
    <w:p w:rsidR="00231955" w:rsidRPr="00F0402E" w:rsidRDefault="00231955" w:rsidP="00BE6266">
      <w:pPr>
        <w:spacing w:after="0" w:line="240" w:lineRule="auto"/>
        <w:ind w:firstLine="708"/>
        <w:jc w:val="both"/>
        <w:rPr>
          <w:rFonts w:ascii="Times New Roman" w:eastAsia="Times New Roman" w:hAnsi="Times New Roman" w:cs="Times New Roman"/>
          <w:sz w:val="28"/>
          <w:szCs w:val="28"/>
          <w:lang w:eastAsia="ru-RU"/>
        </w:rPr>
      </w:pPr>
    </w:p>
    <w:p w:rsidR="00666973" w:rsidRPr="00F0402E" w:rsidRDefault="00666973"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131</w:t>
      </w:r>
      <w:r w:rsidR="0084141A" w:rsidRPr="00F0402E">
        <w:rPr>
          <w:rFonts w:ascii="Times New Roman" w:hAnsi="Times New Roman" w:cs="Times New Roman"/>
          <w:b/>
          <w:sz w:val="28"/>
          <w:szCs w:val="28"/>
        </w:rPr>
        <w:t>, Министерство культуры Новосибирской области</w:t>
      </w:r>
    </w:p>
    <w:p w:rsidR="00666973" w:rsidRPr="00F0402E" w:rsidRDefault="00666973" w:rsidP="00BE6266">
      <w:pPr>
        <w:spacing w:after="0" w:line="240" w:lineRule="auto"/>
        <w:rPr>
          <w:rFonts w:ascii="Times New Roman" w:hAnsi="Times New Roman" w:cs="Times New Roman"/>
          <w:sz w:val="28"/>
          <w:szCs w:val="28"/>
        </w:rPr>
      </w:pPr>
      <w:r w:rsidRPr="00F0402E">
        <w:rPr>
          <w:rFonts w:ascii="Times New Roman" w:hAnsi="Times New Roman" w:cs="Times New Roman"/>
          <w:sz w:val="28"/>
          <w:szCs w:val="28"/>
        </w:rPr>
        <w:t xml:space="preserve"> </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Увеличены расходы по целевой статье «Учреждения культуры и мероприятия в сфере культуры и кинематографии» в 2013 году на сумму 40 000,0 тыс. рублей для предоставления субсидии федеральному государственному бюджетному учреждению культуры «Новосибирский государственный академический театр оперы и балета» на постановку спектакля «Щелкунчик» в высокохудожественном стиле в целях развития духовности и высокой культуры населения Новосибирской области.</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на реализацию мероприятий долгосрочной целевой программы «Культура Новосибирской области на 2012-2016 годы» на 2013 год в сумме 47 000,0 тыс. рублей, в том числе: на организацию проекта «Открытая сцена Сибири» - 10 000,0 тыс. рублей и на реализацию мероприятий культурного проекта «Дельфийский Новосибирск – 2013» 37 000,0 тыс. рублей.</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в 2013 году по ведомственной целевой программе «Новосибирск - культурная столица» на 2011-2015 годы»: увеличены расходы на реализацию проекта «Дельфийский Новосибирск -2013» в сумме 5 505,0 тыс. рублей, на проведение церемонии вручения Премии Губернатора в сумме 100,0 тыс. рублей за счет соответствующего уменьшения расходов, предусмотренных на проведение конкурса социально-значимых проектов в сфере культуры и искусства.</w:t>
      </w:r>
    </w:p>
    <w:p w:rsidR="00666973" w:rsidRPr="00F0402E" w:rsidRDefault="00666973" w:rsidP="00BE6266">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В целях исполнения Указа Президента Российской Федерации от 07.05.2012 № 597 «О мерах по реализации государственной социальной политики», для повышения заработной платы отдельным категориям работников бюджетных учреждений на плановый период 2014 и 2015 года увеличены бюджетные ассигнования на 2014 год в сумме 880 340,1 тыс. рублей, на 2015 год в сумме 1 096 612,8 тыс. рублей.</w:t>
      </w:r>
    </w:p>
    <w:p w:rsidR="00666973" w:rsidRPr="00F0402E" w:rsidRDefault="00666973" w:rsidP="0084141A">
      <w:pPr>
        <w:spacing w:after="0" w:line="240" w:lineRule="auto"/>
        <w:jc w:val="both"/>
        <w:rPr>
          <w:rFonts w:ascii="Times New Roman" w:hAnsi="Times New Roman" w:cs="Times New Roman"/>
          <w:sz w:val="28"/>
          <w:szCs w:val="28"/>
        </w:rPr>
      </w:pPr>
    </w:p>
    <w:p w:rsidR="00666973" w:rsidRPr="00F0402E" w:rsidRDefault="0084141A"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136, М</w:t>
      </w:r>
      <w:r w:rsidR="00666973" w:rsidRPr="00F0402E">
        <w:rPr>
          <w:rFonts w:ascii="Times New Roman" w:hAnsi="Times New Roman" w:cs="Times New Roman"/>
          <w:b/>
          <w:sz w:val="28"/>
          <w:szCs w:val="28"/>
        </w:rPr>
        <w:t>инистерств</w:t>
      </w:r>
      <w:r w:rsidRPr="00F0402E">
        <w:rPr>
          <w:rFonts w:ascii="Times New Roman" w:hAnsi="Times New Roman" w:cs="Times New Roman"/>
          <w:b/>
          <w:sz w:val="28"/>
          <w:szCs w:val="28"/>
        </w:rPr>
        <w:t>о</w:t>
      </w:r>
      <w:r w:rsidR="00666973" w:rsidRPr="00F0402E">
        <w:rPr>
          <w:rFonts w:ascii="Times New Roman" w:hAnsi="Times New Roman" w:cs="Times New Roman"/>
          <w:b/>
          <w:sz w:val="28"/>
          <w:szCs w:val="28"/>
        </w:rPr>
        <w:t xml:space="preserve"> образования, науки и инновационной политики Новосибирской области </w:t>
      </w:r>
    </w:p>
    <w:p w:rsidR="0084141A" w:rsidRPr="00F0402E" w:rsidRDefault="0084141A" w:rsidP="00BE6266">
      <w:pPr>
        <w:spacing w:after="0" w:line="240" w:lineRule="auto"/>
        <w:jc w:val="center"/>
        <w:rPr>
          <w:rFonts w:ascii="Times New Roman" w:hAnsi="Times New Roman" w:cs="Times New Roman"/>
          <w:b/>
          <w:sz w:val="28"/>
          <w:szCs w:val="28"/>
        </w:rPr>
      </w:pPr>
    </w:p>
    <w:p w:rsidR="0084141A" w:rsidRPr="00F0402E" w:rsidRDefault="00666973" w:rsidP="0084141A">
      <w:pPr>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sz w:val="28"/>
          <w:szCs w:val="28"/>
        </w:rPr>
        <w:t xml:space="preserve"> </w:t>
      </w:r>
      <w:r w:rsidR="0084141A" w:rsidRPr="00F0402E">
        <w:rPr>
          <w:rFonts w:ascii="Times New Roman" w:hAnsi="Times New Roman" w:cs="Times New Roman"/>
          <w:b/>
          <w:sz w:val="28"/>
          <w:szCs w:val="28"/>
        </w:rPr>
        <w:t>По расходам, осуществляемым за счет средств областного бюджета, внесены следующие изменения:</w:t>
      </w:r>
    </w:p>
    <w:p w:rsidR="0084141A" w:rsidRPr="00F0402E" w:rsidRDefault="0084141A" w:rsidP="0084141A">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по учреждениям по внешкольной работе с детьми на 2013 год в сумме 4 674,5 тыс. рублей путем перераспределения средств с ведомственной целевой программы «Развитие инновационной системы Новосибирской области на 2013-2015 годы» по разделу 04 в сумме 2 000 тыс. рублей и  расходов, предусмотренных на институты повышения квалификации» на 2013 год в сумме 2 674,5 тыс. рублей в связи с необходимостью оплаты земельного налога на землю и увеличением расходов на выполнение государственного задания в части нормативных затрат на содержание имущества.</w:t>
      </w:r>
    </w:p>
    <w:p w:rsidR="0084141A" w:rsidRPr="00F0402E" w:rsidRDefault="0084141A" w:rsidP="0084141A">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связи с открытием новых групп дошкольного образовани</w:t>
      </w:r>
      <w:bookmarkStart w:id="0" w:name="_GoBack"/>
      <w:bookmarkEnd w:id="0"/>
      <w:r w:rsidRPr="00F0402E">
        <w:rPr>
          <w:rFonts w:ascii="Times New Roman" w:hAnsi="Times New Roman" w:cs="Times New Roman"/>
          <w:sz w:val="28"/>
          <w:szCs w:val="28"/>
        </w:rPr>
        <w:t>я в общеобразовательных учреждениях (школах) Новосибирской области увеличены расходы на субвенции на реализацию общеобразовательных программ» в 2013 году в сумме- 22</w:t>
      </w:r>
      <w:r w:rsidRPr="00F0402E">
        <w:rPr>
          <w:rFonts w:ascii="Times New Roman" w:hAnsi="Times New Roman" w:cs="Times New Roman"/>
          <w:sz w:val="28"/>
          <w:szCs w:val="28"/>
          <w:lang w:val="en-US"/>
        </w:rPr>
        <w:t> </w:t>
      </w:r>
      <w:r w:rsidRPr="00F0402E">
        <w:rPr>
          <w:rFonts w:ascii="Times New Roman" w:hAnsi="Times New Roman" w:cs="Times New Roman"/>
          <w:sz w:val="28"/>
          <w:szCs w:val="28"/>
        </w:rPr>
        <w:t>651.1 тыс. рублей, в 2014 году в сумме 27 728,4 тыс. рублей, в 2015 году в сумме 27 728,4 тыс. рублей.</w:t>
      </w:r>
    </w:p>
    <w:p w:rsidR="0084141A" w:rsidRPr="00F0402E" w:rsidRDefault="0084141A" w:rsidP="0084141A">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на реализацию мероприятий ведомственной целевой программы «Ресурсное обеспечение модернизации образования Новосибирской области на 2012-2014 годы» на 2013 год между подразделами и видами расходов в соответствии с уточнением  плана мероприятий и исполнителей мероприятий программы: увеличение расходов на 20 000,0 тыс. рублей по подразделу 07 09 за счет уменьшения расходов по подразделу 07 02.</w:t>
      </w:r>
    </w:p>
    <w:p w:rsidR="0084141A" w:rsidRPr="00F0402E" w:rsidRDefault="0084141A" w:rsidP="0084141A">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между видами расходов по ведомственной целевой программе «Развитие образования детей с ограниченными возможностями здоровья и детей-инвалидов Новосибирской области на 2013-2015 годы» в 2013-2015 годы ежегодно в связи с уточнением исполнителей мероприятий: увеличение расходов на 56,0 тыс. рублей по подразделу 07 02 за счет уменьшения расходов по подразделу 07 0</w:t>
      </w:r>
      <w:r w:rsidR="00AE7494">
        <w:rPr>
          <w:rFonts w:ascii="Times New Roman" w:hAnsi="Times New Roman" w:cs="Times New Roman"/>
          <w:sz w:val="28"/>
          <w:szCs w:val="28"/>
        </w:rPr>
        <w:t>5</w:t>
      </w:r>
      <w:r w:rsidRPr="00F0402E">
        <w:rPr>
          <w:rFonts w:ascii="Times New Roman" w:hAnsi="Times New Roman" w:cs="Times New Roman"/>
          <w:sz w:val="28"/>
          <w:szCs w:val="28"/>
        </w:rPr>
        <w:t xml:space="preserve"> на 56,0 тыс. рублей.</w:t>
      </w:r>
    </w:p>
    <w:p w:rsidR="0084141A" w:rsidRPr="00F0402E" w:rsidRDefault="0084141A" w:rsidP="0084141A">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между видами расходов по долгосрочной целевой программе «Развитие физической культуры и спорта в Новосибирской области на 2011-2015 годы» для увеличения расходов в 2013 году на 24 000 тыс. рублей, в 2014 году на 23 000 тыс. рублей, в 2015 году на 23 000 тыс. рублей на предоставление субсидий муниципальным образованиям на государственную поддержку муниципальных образований Новосибирской области в части капитального ремонта спортивных залов образовательных учреждений Новосибирской области в соответствии с утвержденными 12.04.2013 г. изменениями в ДЦП за счет уменьшения расходов данной программы по другим видам расходов.</w:t>
      </w:r>
    </w:p>
    <w:p w:rsidR="0084141A" w:rsidRPr="00F0402E" w:rsidRDefault="0084141A" w:rsidP="0084141A">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между видами расходов по долгосрочной целевой программе «Выявление и поддержка одаренных детей и талантливой молодежи в Новосибирской области на 2013-2017 годы» на 2013 год в сумме 3 456,0 тыс. рублей в соответствии с проектом постановления Правительства Новосибирской области о внесении изменений в ДЦП (уменьшение субсидий на иные цели автономным и бюджетным учреждениям и увеличение бюджетных ассигнований на закупку товаров (услуг) на государственные (муниципальные) нужды.</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В целях исполнения Указа Президента Российской Федерации от 07.05.2012 № 597 «О мерах по реализации государственной социальной политики», для повышения заработной платы отдельным категориям работников бюджетных учреждений (педагогическим работникам) на плановый период 2014 и 2015 года предусмотрены бюджетные ассигнования на 2014 год в сумме 1 471 413,2 тыс. рублей, на 2015 год в сумме 1 779 737,4 тыс. рублей.</w:t>
      </w:r>
    </w:p>
    <w:p w:rsidR="00666973" w:rsidRPr="00F0402E" w:rsidRDefault="00666973" w:rsidP="00BE6266">
      <w:pPr>
        <w:spacing w:after="0" w:line="240" w:lineRule="auto"/>
        <w:rPr>
          <w:rFonts w:ascii="Times New Roman" w:hAnsi="Times New Roman" w:cs="Times New Roman"/>
          <w:sz w:val="28"/>
          <w:szCs w:val="28"/>
        </w:rPr>
      </w:pPr>
    </w:p>
    <w:p w:rsidR="00666973" w:rsidRPr="00F0402E" w:rsidRDefault="00666973" w:rsidP="00BE6266">
      <w:pPr>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По расходам, осуществляемым за счет средств федерального бюджета, внесены следующие изменения:</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Предусмотрены расходы на реализацию мероприятий государственной программы Российской Федерации «Доступная среда» на 2011-2015 годы» в сумме 4 926,5 тыс. рублей в соответствии с Приказом Министерства образования и науки Российской Федерации от 18.03.2013 № 187 «Об утверждении распределения субсидий из федерального бюджета бюджетам субъектов Российской Федерации на проведение мероприятий по формированию в субъектах Российской Федерации сети базовых образовательных учреждений, реализующих образовательные программы общего образования, обеспечивающих совместное обучение инвалидов и лиц, не имеющих нарушений развития, между бюджетами субъектов Российской Федерации на 2013 год».</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В соответствии с распоряжением Правительства Российской Федерации от 22 января 2013 г. N 32-р об утверждении </w:t>
      </w:r>
      <w:hyperlink r:id="rId12" w:history="1">
        <w:r w:rsidRPr="00F0402E">
          <w:rPr>
            <w:rFonts w:ascii="Times New Roman" w:hAnsi="Times New Roman" w:cs="Times New Roman"/>
            <w:sz w:val="28"/>
            <w:szCs w:val="28"/>
          </w:rPr>
          <w:t>распределени</w:t>
        </w:r>
      </w:hyperlink>
      <w:r w:rsidRPr="00F0402E">
        <w:rPr>
          <w:rFonts w:ascii="Times New Roman" w:hAnsi="Times New Roman" w:cs="Times New Roman"/>
          <w:sz w:val="28"/>
          <w:szCs w:val="28"/>
        </w:rPr>
        <w:t>я субсидий из федерального бюджета бюджетам субъектов Российской Федерации на модернизацию региональных систем общего образования на 2013 год Новосибирской области предусмотрено 774 472,0 тыс. рублей. В соответствии с Постановлением Правительства Новосибирской области от 26.03.2013 № 117-п «Об утверждении Комплекса мер по модернизации системы общего образования Новосибирской области в 2013 году и на период до 2020 года» данные расходы предусмотрены в том числе на:</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министерство строительства и жилищно-коммунального хозяйства Новосибирской области в сумме 174 800,3 тыс. рублей;</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министерство образования, науки и инновационной политики Новосибирской области в сумме 599 671,7 тыс. рублей;</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xml:space="preserve">В проекте закона министерству образования, науки и инновационной политики Новосибирской области предусмотрены расходы на модернизацию региональных систем общего образования на 2013 год в сумме 208 799,7 тыс. рублей в соответствии с поступившими из федерального бюджета средствами в настоящий момент. В дальнейшем при поступлении следующего транша из федерального бюджета, а также уточнении с министерством образования и науки Российской Федерации направлений расходования вышеуказанных субсидий будут подготовлены дополнительные материалы о внесении изменений в закон об областном бюджете. </w:t>
      </w:r>
    </w:p>
    <w:p w:rsidR="004E05F6" w:rsidRPr="00F0402E" w:rsidRDefault="004E05F6" w:rsidP="0084141A">
      <w:pPr>
        <w:spacing w:after="0" w:line="240" w:lineRule="auto"/>
        <w:jc w:val="both"/>
        <w:rPr>
          <w:rFonts w:ascii="Times New Roman" w:hAnsi="Times New Roman" w:cs="Times New Roman"/>
          <w:b/>
          <w:sz w:val="28"/>
          <w:szCs w:val="28"/>
        </w:rPr>
      </w:pP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153, Управление социального питания Новосибирской области</w:t>
      </w:r>
    </w:p>
    <w:p w:rsidR="00C26576" w:rsidRPr="00F0402E" w:rsidRDefault="00C26576" w:rsidP="00BE6266">
      <w:pPr>
        <w:spacing w:after="0" w:line="240" w:lineRule="auto"/>
        <w:jc w:val="center"/>
        <w:rPr>
          <w:rFonts w:ascii="Times New Roman" w:hAnsi="Times New Roman" w:cs="Times New Roman"/>
          <w:b/>
          <w:sz w:val="28"/>
          <w:szCs w:val="28"/>
        </w:rPr>
      </w:pPr>
    </w:p>
    <w:p w:rsidR="00343094" w:rsidRPr="00F0402E" w:rsidRDefault="00BB0987"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Предусмотрены б</w:t>
      </w:r>
      <w:r w:rsidR="00343094" w:rsidRPr="00F0402E">
        <w:rPr>
          <w:rFonts w:ascii="Times New Roman" w:hAnsi="Times New Roman" w:cs="Times New Roman"/>
          <w:sz w:val="28"/>
          <w:szCs w:val="28"/>
        </w:rPr>
        <w:t>юджетны</w:t>
      </w:r>
      <w:r w:rsidR="00183B71" w:rsidRPr="00F0402E">
        <w:rPr>
          <w:rFonts w:ascii="Times New Roman" w:hAnsi="Times New Roman" w:cs="Times New Roman"/>
          <w:sz w:val="28"/>
          <w:szCs w:val="28"/>
        </w:rPr>
        <w:t>е</w:t>
      </w:r>
      <w:r w:rsidR="00343094" w:rsidRPr="00F0402E">
        <w:rPr>
          <w:rFonts w:ascii="Times New Roman" w:hAnsi="Times New Roman" w:cs="Times New Roman"/>
          <w:sz w:val="28"/>
          <w:szCs w:val="28"/>
        </w:rPr>
        <w:t xml:space="preserve"> ассигновани</w:t>
      </w:r>
      <w:r w:rsidR="00183B71" w:rsidRPr="00F0402E">
        <w:rPr>
          <w:rFonts w:ascii="Times New Roman" w:hAnsi="Times New Roman" w:cs="Times New Roman"/>
          <w:sz w:val="28"/>
          <w:szCs w:val="28"/>
        </w:rPr>
        <w:t>я</w:t>
      </w:r>
      <w:r w:rsidR="00343094" w:rsidRPr="00F0402E">
        <w:rPr>
          <w:rFonts w:ascii="Times New Roman" w:hAnsi="Times New Roman" w:cs="Times New Roman"/>
          <w:sz w:val="28"/>
          <w:szCs w:val="28"/>
        </w:rPr>
        <w:t xml:space="preserve"> </w:t>
      </w:r>
      <w:r w:rsidR="00183B71" w:rsidRPr="00F0402E">
        <w:rPr>
          <w:rFonts w:ascii="Times New Roman" w:hAnsi="Times New Roman" w:cs="Times New Roman"/>
          <w:sz w:val="28"/>
          <w:szCs w:val="28"/>
        </w:rPr>
        <w:t xml:space="preserve">на содержание и обеспечение исполнительного органа государственной власти </w:t>
      </w:r>
      <w:r w:rsidR="00343094" w:rsidRPr="00F0402E">
        <w:rPr>
          <w:rFonts w:ascii="Times New Roman" w:hAnsi="Times New Roman" w:cs="Times New Roman"/>
          <w:sz w:val="28"/>
          <w:szCs w:val="28"/>
        </w:rPr>
        <w:t xml:space="preserve">на </w:t>
      </w:r>
      <w:r w:rsidR="00080BC9" w:rsidRPr="00F0402E">
        <w:rPr>
          <w:rFonts w:ascii="Times New Roman" w:hAnsi="Times New Roman" w:cs="Times New Roman"/>
          <w:sz w:val="28"/>
          <w:szCs w:val="28"/>
        </w:rPr>
        <w:t>2013 год в сумме 10 297,7 тыс. рублей</w:t>
      </w:r>
      <w:r w:rsidR="00183B71" w:rsidRPr="00F0402E">
        <w:rPr>
          <w:rFonts w:ascii="Times New Roman" w:hAnsi="Times New Roman" w:cs="Times New Roman"/>
          <w:sz w:val="28"/>
          <w:szCs w:val="28"/>
        </w:rPr>
        <w:t xml:space="preserve"> (из расчета на 8 месяцев)</w:t>
      </w:r>
      <w:r w:rsidR="00080BC9" w:rsidRPr="00F0402E">
        <w:rPr>
          <w:rFonts w:ascii="Times New Roman" w:hAnsi="Times New Roman" w:cs="Times New Roman"/>
          <w:sz w:val="28"/>
          <w:szCs w:val="28"/>
        </w:rPr>
        <w:t>, на 2014 – 2015 годы в сумме по 13 148,8 тыс. рублей ежегодно</w:t>
      </w:r>
      <w:r w:rsidR="00183B71" w:rsidRPr="00F0402E">
        <w:rPr>
          <w:rFonts w:ascii="Times New Roman" w:hAnsi="Times New Roman" w:cs="Times New Roman"/>
          <w:sz w:val="28"/>
          <w:szCs w:val="28"/>
        </w:rPr>
        <w:t>,</w:t>
      </w:r>
      <w:r w:rsidR="00080BC9" w:rsidRPr="00F0402E">
        <w:rPr>
          <w:rFonts w:ascii="Times New Roman" w:hAnsi="Times New Roman" w:cs="Times New Roman"/>
          <w:sz w:val="28"/>
          <w:szCs w:val="28"/>
        </w:rPr>
        <w:t xml:space="preserve"> в связи с созданием ИОГВ по постановлению Губернатора Новосибирской области от 18.02.2013 № 31 «О создании управления социального питания Новосибирской области</w:t>
      </w:r>
      <w:r w:rsidR="00183B71" w:rsidRPr="00F0402E">
        <w:rPr>
          <w:rFonts w:ascii="Times New Roman" w:hAnsi="Times New Roman" w:cs="Times New Roman"/>
          <w:sz w:val="28"/>
          <w:szCs w:val="28"/>
        </w:rPr>
        <w:t>».</w:t>
      </w:r>
    </w:p>
    <w:p w:rsidR="004E05F6" w:rsidRPr="00F0402E" w:rsidRDefault="004E05F6" w:rsidP="00BE6266">
      <w:pPr>
        <w:spacing w:after="0" w:line="240" w:lineRule="auto"/>
        <w:ind w:firstLine="851"/>
        <w:jc w:val="both"/>
        <w:rPr>
          <w:rFonts w:ascii="Times New Roman" w:hAnsi="Times New Roman" w:cs="Times New Roman"/>
          <w:sz w:val="28"/>
          <w:szCs w:val="28"/>
        </w:rPr>
      </w:pPr>
    </w:p>
    <w:p w:rsidR="0084141A" w:rsidRPr="00F0402E" w:rsidRDefault="0084141A" w:rsidP="00BE6266">
      <w:pPr>
        <w:spacing w:after="0" w:line="240" w:lineRule="auto"/>
        <w:ind w:firstLine="851"/>
        <w:jc w:val="both"/>
        <w:rPr>
          <w:rFonts w:ascii="Times New Roman" w:hAnsi="Times New Roman" w:cs="Times New Roman"/>
          <w:sz w:val="28"/>
          <w:szCs w:val="28"/>
        </w:rPr>
      </w:pPr>
    </w:p>
    <w:p w:rsidR="00666973" w:rsidRPr="00F0402E" w:rsidRDefault="00666973" w:rsidP="0084141A">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156</w:t>
      </w:r>
      <w:r w:rsidR="0084141A"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Министерство социального развития Новосибирской области.</w:t>
      </w:r>
    </w:p>
    <w:p w:rsidR="0084141A" w:rsidRPr="00F0402E" w:rsidRDefault="0084141A" w:rsidP="0084141A">
      <w:pPr>
        <w:spacing w:after="0" w:line="240" w:lineRule="auto"/>
        <w:jc w:val="center"/>
        <w:rPr>
          <w:rFonts w:ascii="Times New Roman" w:hAnsi="Times New Roman" w:cs="Times New Roman"/>
          <w:b/>
          <w:sz w:val="28"/>
          <w:szCs w:val="28"/>
        </w:rPr>
      </w:pPr>
    </w:p>
    <w:p w:rsidR="0084141A" w:rsidRPr="00F0402E" w:rsidRDefault="0084141A" w:rsidP="0084141A">
      <w:pPr>
        <w:spacing w:after="0" w:line="240" w:lineRule="auto"/>
        <w:jc w:val="both"/>
        <w:rPr>
          <w:rFonts w:ascii="Times New Roman" w:hAnsi="Times New Roman" w:cs="Times New Roman"/>
          <w:b/>
          <w:sz w:val="28"/>
          <w:szCs w:val="28"/>
        </w:rPr>
      </w:pPr>
      <w:r w:rsidRPr="00F0402E">
        <w:rPr>
          <w:rFonts w:ascii="Times New Roman" w:hAnsi="Times New Roman" w:cs="Times New Roman"/>
          <w:b/>
          <w:sz w:val="28"/>
          <w:szCs w:val="28"/>
        </w:rPr>
        <w:t>По расходам, осуществляемым за счет средств областного бюджета, предусмотрены следующие изменения:</w:t>
      </w:r>
      <w:r w:rsidRPr="00F0402E">
        <w:rPr>
          <w:rFonts w:ascii="Times New Roman" w:hAnsi="Times New Roman" w:cs="Times New Roman"/>
          <w:b/>
          <w:sz w:val="28"/>
          <w:szCs w:val="28"/>
        </w:rPr>
        <w:tab/>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На основании выписки из протокола заседания Комиссии Пенсионного фонда РФ по рассмотрению вопросов, связанных с реализацией социальных программ, и в целях выполнения условий софинансирования, предусмотренных постановлением Правительства РФ от 10.06.2011 № 456 «О порядке финансового обеспечения социальных программ субъектов Российской Федерации, связанных с укреплением материально-технической базы учреждений социального обслуживания и оказанием адресной помощи неработающим пенсионерам, являющимся получателями трудовых пенсий по старости и по инвалидности»:</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уменьшены расходы по кодам бюджетной классификации:</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1003,5144100,321 на сумму 1 816,2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1002,5010000,622 на сумму 766,2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увеличены расходы по кодам бюджетной классификации:</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1002,5144100,622 на сумму 766,2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10066556300,244  на сумму 1816,2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В целях  приведения кодов бюджетной классификации в соответствие с Приказом МФ РФ от 12.12.2012 № 171н «Об утверждении указаний о порядке применения бюджетной классификации Российской Федерации на 2013 год и на плановый период 2014 и 2015 годов» по расходам, предусмотренным в областном бюджете:</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 на возмещение специализированным службам расходов по гарантированному перечню услуг по погребению,  расходы по кодам бюджетной классификации 1003,5052206,323 на сумму 1447,8 тыс. рублей  перераспределены на коды бюджетной классификации 1003,5052206,612 на сумму 552,3 тыс. рублей и 1003,5052206,810 на сумму 895,5 тыс. рублей ежегодно;</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 по ДЦП «Повышение качества жизни граждан пожилого возраста в Новосибирской области на 2012-2016 годы» расходы с вида расходов 323 перераспределены на вид расходов 244.</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средства между видами расходов в рамках ДЦП «Укрепление и развитие материально-технической базы детских оздоровительных учреждений в Новосибирской области на 2012-2014 годы» в сумме 16 700,0 тыс. рублей, для приведения в соответствие паспорту программы, в том числе увеличены субсидии муниципальным образованиям в сумме 12 700,0 тыс. рублей ( Барабинскому району – 2 700,0 тыс. рублей, Куйбышевскому району – 3 500,0 тыс. рублей, Чановскому району – 6 500,0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средства между видами расходов в рамках ДЦП «Семья и дети» на 2012-2015 годы» в сумме 13 717,0 тыс. рублей, для приведения в соответствие паспорту программы. В том числе увеличены межбюджетные трансферты муниципальным образованиям в сумме 4 340,0 тыс. рублей. Увеличены бюджетные ассигнования на 2014 и 2015 год в сумме 42 400,0 тыс. рублей на оздоровление детей.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средства по субсидиям автономным 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(выполнения работ) с целью обеспечения работникам учреждений увеличения окладов на 25 %, в сумме 13 671,1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В связи с уточнением численности детей-сирот и детей, оставшихся без попечения родителей, уменьшены бюджетные ассигнования на выплаты семьям опекунов на содержание подопечных детей в сумме 48 129,0 тыс. рублей  и увеличены расходы на выплаты вознаграждения приемным родителям в сумме 41 196,9 тыс. рублей и на субвенцию для осуществления отдельных государственных полномочий Новосибирской области по обеспечению социального обслуживания отдельных категорий граждан в сумме 6 932,1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Уменьшены бюджетные ассигнования по государственному казенному учреждению «Центр временного содержания» в сумме 843,0 тыс. рублей и увеличены ГКОУ «Барабинский детский дом», в связи с  переходящей с 2012 года просроченной  задолженностью по налогам по МКОУ «Кадеты Барабы» в сумме 1 157,2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В целях приведения в соответствие паспорту ДЦП «Профилактика правонарушений в Новосибирской области на 2011-2013 годы» увеличены бюджетные ассигнования в сумме 879,0 тыс. рублей.</w:t>
      </w:r>
    </w:p>
    <w:p w:rsidR="0084141A" w:rsidRPr="00F0402E" w:rsidRDefault="0084141A" w:rsidP="0084141A">
      <w:pPr>
        <w:pStyle w:val="a9"/>
        <w:spacing w:after="0" w:line="240" w:lineRule="auto"/>
        <w:ind w:left="0" w:firstLine="708"/>
        <w:jc w:val="both"/>
        <w:rPr>
          <w:rFonts w:ascii="Times New Roman" w:hAnsi="Times New Roman" w:cs="Times New Roman"/>
          <w:sz w:val="28"/>
          <w:szCs w:val="28"/>
        </w:rPr>
      </w:pPr>
      <w:r w:rsidRPr="00F0402E">
        <w:rPr>
          <w:rFonts w:ascii="Times New Roman" w:hAnsi="Times New Roman" w:cs="Times New Roman"/>
          <w:sz w:val="28"/>
          <w:szCs w:val="28"/>
        </w:rPr>
        <w:t>В целях исполнения Указа Президента Российской Федерации от 07.05.2012 № 597 «О мерах по реализации государственной социальной политики», для повышения заработной платы отдельным категориям работников бюджетных учреждений на плановый период 2014 и 2015 года увеличены бюджетные ассигнования на 2014 год в сумме 284 756,4 тыс. рублей, на 2015 год в сумме 500 747,9 тыс. рублей.</w:t>
      </w:r>
    </w:p>
    <w:p w:rsidR="00666973" w:rsidRPr="00F0402E" w:rsidRDefault="00666973" w:rsidP="0084141A">
      <w:pPr>
        <w:spacing w:after="0" w:line="240" w:lineRule="auto"/>
        <w:jc w:val="both"/>
        <w:rPr>
          <w:rFonts w:ascii="Times New Roman" w:hAnsi="Times New Roman" w:cs="Times New Roman"/>
          <w:b/>
          <w:sz w:val="28"/>
          <w:szCs w:val="28"/>
        </w:rPr>
      </w:pPr>
      <w:r w:rsidRPr="00F0402E">
        <w:rPr>
          <w:rFonts w:ascii="Times New Roman" w:hAnsi="Times New Roman" w:cs="Times New Roman"/>
          <w:sz w:val="28"/>
          <w:szCs w:val="28"/>
        </w:rPr>
        <w:tab/>
      </w:r>
      <w:r w:rsidRPr="00F0402E">
        <w:rPr>
          <w:rFonts w:ascii="Times New Roman" w:hAnsi="Times New Roman" w:cs="Times New Roman"/>
          <w:b/>
          <w:sz w:val="28"/>
          <w:szCs w:val="28"/>
        </w:rPr>
        <w:t>По расходам, осуществляемым за счет средств федерального бюджета, предусмотрены следующие изменения:</w:t>
      </w:r>
    </w:p>
    <w:p w:rsidR="00666973" w:rsidRPr="00F0402E" w:rsidRDefault="00666973" w:rsidP="00BE6266">
      <w:pPr>
        <w:tabs>
          <w:tab w:val="left" w:pos="567"/>
        </w:tabs>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В связи с дополнительным поступлением средств из федерального бюджета увеличены расходы:</w:t>
      </w:r>
    </w:p>
    <w:p w:rsidR="00666973" w:rsidRPr="00F0402E" w:rsidRDefault="00666973"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 на выплату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на сумму 449 818,4 тыс. рублей;</w:t>
      </w:r>
    </w:p>
    <w:p w:rsidR="00666973" w:rsidRPr="00F0402E" w:rsidRDefault="00666973"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 на выплату пособий при рождении ребенка гражданам, не подлежащим обязательному страхованию на случай временной нетрудоспособности и в связи с материнством, на сумму 50 721,6 тыс. рублей;</w:t>
      </w:r>
    </w:p>
    <w:p w:rsidR="00666973" w:rsidRPr="00F0402E" w:rsidRDefault="00666973"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 на социальную поддержку Героев Советского Союза, Героев Российской Федерации и полных кавалеров ордена Славы, на сумму 11,0 тыс. рублей;</w:t>
      </w:r>
    </w:p>
    <w:p w:rsidR="00666973" w:rsidRPr="00F0402E" w:rsidRDefault="00666973"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t>- на социальную поддержку Героев Социалистического  Труда и полных кавалеров ордена Трудовой Славы на сумму 33,5 тыс. рублей.</w:t>
      </w:r>
    </w:p>
    <w:p w:rsidR="00666973" w:rsidRPr="00F0402E" w:rsidRDefault="00666973" w:rsidP="00BE6266">
      <w:pPr>
        <w:spacing w:after="0" w:line="240" w:lineRule="auto"/>
        <w:jc w:val="both"/>
        <w:rPr>
          <w:rFonts w:ascii="Times New Roman" w:hAnsi="Times New Roman" w:cs="Times New Roman"/>
          <w:sz w:val="28"/>
          <w:szCs w:val="28"/>
        </w:rPr>
      </w:pPr>
    </w:p>
    <w:p w:rsidR="00666973" w:rsidRPr="00F0402E" w:rsidRDefault="00666973" w:rsidP="0084141A">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r>
    </w:p>
    <w:p w:rsidR="004E05F6" w:rsidRPr="00F0402E" w:rsidRDefault="004E05F6" w:rsidP="00BE6266">
      <w:pPr>
        <w:spacing w:after="0" w:line="240" w:lineRule="auto"/>
        <w:ind w:firstLine="851"/>
        <w:jc w:val="center"/>
        <w:rPr>
          <w:rFonts w:ascii="Times New Roman" w:hAnsi="Times New Roman" w:cs="Times New Roman"/>
          <w:b/>
          <w:sz w:val="28"/>
          <w:szCs w:val="28"/>
        </w:rPr>
      </w:pPr>
      <w:r w:rsidRPr="00F0402E">
        <w:rPr>
          <w:rFonts w:ascii="Times New Roman" w:hAnsi="Times New Roman" w:cs="Times New Roman"/>
          <w:b/>
          <w:sz w:val="28"/>
          <w:szCs w:val="28"/>
        </w:rPr>
        <w:t xml:space="preserve">162, </w:t>
      </w:r>
      <w:r w:rsidR="002A32D8" w:rsidRPr="00F0402E">
        <w:rPr>
          <w:rFonts w:ascii="Times New Roman" w:hAnsi="Times New Roman" w:cs="Times New Roman"/>
          <w:b/>
          <w:sz w:val="28"/>
          <w:szCs w:val="28"/>
        </w:rPr>
        <w:t>У</w:t>
      </w:r>
      <w:r w:rsidRPr="00F0402E">
        <w:rPr>
          <w:rFonts w:ascii="Times New Roman" w:hAnsi="Times New Roman" w:cs="Times New Roman"/>
          <w:b/>
          <w:sz w:val="28"/>
          <w:szCs w:val="28"/>
        </w:rPr>
        <w:t>правление по обеспечению деятельности мировых судей Новосибирской области</w:t>
      </w:r>
    </w:p>
    <w:p w:rsidR="00D55822" w:rsidRPr="00F0402E" w:rsidRDefault="00D55822" w:rsidP="00BE6266">
      <w:pPr>
        <w:spacing w:after="0" w:line="240" w:lineRule="auto"/>
        <w:ind w:firstLine="851"/>
        <w:jc w:val="center"/>
        <w:rPr>
          <w:rFonts w:ascii="Times New Roman" w:hAnsi="Times New Roman" w:cs="Times New Roman"/>
          <w:b/>
          <w:sz w:val="28"/>
          <w:szCs w:val="28"/>
        </w:rPr>
      </w:pPr>
    </w:p>
    <w:p w:rsidR="00D55822" w:rsidRPr="00F0402E" w:rsidRDefault="00D55822"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Увеличен</w:t>
      </w:r>
      <w:r w:rsidR="00BB0987"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BB0987"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BB0987" w:rsidRPr="00F0402E">
        <w:rPr>
          <w:rFonts w:ascii="Times New Roman" w:hAnsi="Times New Roman" w:cs="Times New Roman"/>
          <w:sz w:val="28"/>
          <w:szCs w:val="28"/>
        </w:rPr>
        <w:t>я</w:t>
      </w:r>
      <w:r w:rsidRPr="00F0402E">
        <w:rPr>
          <w:rFonts w:ascii="Times New Roman" w:hAnsi="Times New Roman" w:cs="Times New Roman"/>
          <w:sz w:val="28"/>
          <w:szCs w:val="28"/>
        </w:rPr>
        <w:t xml:space="preserve">  на исполнение мероприятий  ведомственной целевой программы «Обеспечение деятельности мировых судей Новосибирской области на 2013-2015 годы» в связи с увеличением численности на 18 единиц на 2013 год 6 970,9 тыс. рублей, на 2014-2015 годы в сумме 10 456,3 тыс. рублей ежегодно, а также в связи с необходимостью проведения ремонта здания</w:t>
      </w:r>
      <w:r w:rsidR="00FD5C8E" w:rsidRPr="00F0402E">
        <w:rPr>
          <w:rFonts w:ascii="Times New Roman" w:hAnsi="Times New Roman" w:cs="Times New Roman"/>
          <w:sz w:val="28"/>
          <w:szCs w:val="28"/>
        </w:rPr>
        <w:t xml:space="preserve">, </w:t>
      </w:r>
      <w:r w:rsidRPr="00F0402E">
        <w:rPr>
          <w:rFonts w:ascii="Times New Roman" w:hAnsi="Times New Roman" w:cs="Times New Roman"/>
          <w:sz w:val="28"/>
          <w:szCs w:val="28"/>
        </w:rPr>
        <w:t xml:space="preserve"> перераспределен</w:t>
      </w:r>
      <w:r w:rsidR="00BB0987" w:rsidRPr="00F0402E">
        <w:rPr>
          <w:rFonts w:ascii="Times New Roman" w:hAnsi="Times New Roman" w:cs="Times New Roman"/>
          <w:sz w:val="28"/>
          <w:szCs w:val="28"/>
        </w:rPr>
        <w:t>ы</w:t>
      </w:r>
      <w:r w:rsidRPr="00F0402E">
        <w:rPr>
          <w:rFonts w:ascii="Times New Roman" w:hAnsi="Times New Roman" w:cs="Times New Roman"/>
          <w:sz w:val="28"/>
          <w:szCs w:val="28"/>
        </w:rPr>
        <w:t xml:space="preserve"> средств</w:t>
      </w:r>
      <w:r w:rsidR="00BB0987" w:rsidRPr="00F0402E">
        <w:rPr>
          <w:rFonts w:ascii="Times New Roman" w:hAnsi="Times New Roman" w:cs="Times New Roman"/>
          <w:sz w:val="28"/>
          <w:szCs w:val="28"/>
        </w:rPr>
        <w:t>а</w:t>
      </w:r>
      <w:r w:rsidRPr="00F0402E">
        <w:rPr>
          <w:rFonts w:ascii="Times New Roman" w:hAnsi="Times New Roman" w:cs="Times New Roman"/>
          <w:sz w:val="28"/>
          <w:szCs w:val="28"/>
        </w:rPr>
        <w:t xml:space="preserve"> между </w:t>
      </w:r>
      <w:r w:rsidR="00FD5C8E" w:rsidRPr="00F0402E">
        <w:rPr>
          <w:rFonts w:ascii="Times New Roman" w:hAnsi="Times New Roman" w:cs="Times New Roman"/>
          <w:sz w:val="28"/>
          <w:szCs w:val="28"/>
        </w:rPr>
        <w:t xml:space="preserve">текущим финансовым годом и плановым периодом в сумме </w:t>
      </w:r>
      <w:r w:rsidR="00D2768F" w:rsidRPr="00F0402E">
        <w:rPr>
          <w:rFonts w:ascii="Times New Roman" w:hAnsi="Times New Roman" w:cs="Times New Roman"/>
          <w:sz w:val="28"/>
          <w:szCs w:val="28"/>
        </w:rPr>
        <w:t>12 600,0</w:t>
      </w:r>
      <w:r w:rsidR="00FD5C8E" w:rsidRPr="00F0402E">
        <w:rPr>
          <w:rFonts w:ascii="Times New Roman" w:hAnsi="Times New Roman" w:cs="Times New Roman"/>
          <w:sz w:val="28"/>
          <w:szCs w:val="28"/>
        </w:rPr>
        <w:t xml:space="preserve"> тыс. рублей.</w:t>
      </w:r>
      <w:r w:rsidRPr="00F0402E">
        <w:rPr>
          <w:rFonts w:ascii="Times New Roman" w:hAnsi="Times New Roman" w:cs="Times New Roman"/>
          <w:sz w:val="28"/>
          <w:szCs w:val="28"/>
        </w:rPr>
        <w:t xml:space="preserve"> </w:t>
      </w:r>
    </w:p>
    <w:p w:rsidR="00C26576" w:rsidRPr="00F0402E" w:rsidRDefault="00C26576" w:rsidP="00BE6266">
      <w:pPr>
        <w:spacing w:after="0" w:line="240" w:lineRule="auto"/>
        <w:ind w:firstLine="851"/>
        <w:jc w:val="both"/>
        <w:rPr>
          <w:rFonts w:ascii="Times New Roman" w:hAnsi="Times New Roman" w:cs="Times New Roman"/>
          <w:sz w:val="28"/>
          <w:szCs w:val="28"/>
        </w:rPr>
      </w:pP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176, Министерство транспорта и дорожного хозяйства </w:t>
      </w: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84141A" w:rsidRPr="00F0402E" w:rsidRDefault="0084141A" w:rsidP="00BE6266">
      <w:pPr>
        <w:spacing w:after="0" w:line="240" w:lineRule="auto"/>
        <w:jc w:val="center"/>
        <w:rPr>
          <w:rFonts w:ascii="Times New Roman" w:hAnsi="Times New Roman" w:cs="Times New Roman"/>
          <w:b/>
          <w:sz w:val="28"/>
          <w:szCs w:val="28"/>
        </w:rPr>
      </w:pPr>
    </w:p>
    <w:p w:rsidR="00343094" w:rsidRPr="00F0402E" w:rsidRDefault="00343094"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Увеличен</w:t>
      </w:r>
      <w:r w:rsidR="00BB0987" w:rsidRPr="00F0402E">
        <w:rPr>
          <w:rFonts w:ascii="Times New Roman" w:hAnsi="Times New Roman" w:cs="Times New Roman"/>
          <w:sz w:val="28"/>
          <w:szCs w:val="28"/>
        </w:rPr>
        <w:t>ы</w:t>
      </w:r>
      <w:r w:rsidRPr="00F0402E">
        <w:rPr>
          <w:rFonts w:ascii="Times New Roman" w:hAnsi="Times New Roman" w:cs="Times New Roman"/>
          <w:sz w:val="28"/>
          <w:szCs w:val="28"/>
        </w:rPr>
        <w:t xml:space="preserve"> бюджетны</w:t>
      </w:r>
      <w:r w:rsidR="00BB0987" w:rsidRPr="00F0402E">
        <w:rPr>
          <w:rFonts w:ascii="Times New Roman" w:hAnsi="Times New Roman" w:cs="Times New Roman"/>
          <w:sz w:val="28"/>
          <w:szCs w:val="28"/>
        </w:rPr>
        <w:t>е</w:t>
      </w:r>
      <w:r w:rsidRPr="00F0402E">
        <w:rPr>
          <w:rFonts w:ascii="Times New Roman" w:hAnsi="Times New Roman" w:cs="Times New Roman"/>
          <w:sz w:val="28"/>
          <w:szCs w:val="28"/>
        </w:rPr>
        <w:t xml:space="preserve"> ассигновани</w:t>
      </w:r>
      <w:r w:rsidR="00BB0987" w:rsidRPr="00F0402E">
        <w:rPr>
          <w:rFonts w:ascii="Times New Roman" w:hAnsi="Times New Roman" w:cs="Times New Roman"/>
          <w:sz w:val="28"/>
          <w:szCs w:val="28"/>
        </w:rPr>
        <w:t>я</w:t>
      </w:r>
      <w:r w:rsidRPr="00F0402E">
        <w:rPr>
          <w:rFonts w:ascii="Times New Roman" w:hAnsi="Times New Roman" w:cs="Times New Roman"/>
          <w:sz w:val="28"/>
          <w:szCs w:val="28"/>
        </w:rPr>
        <w:t xml:space="preserve"> на содержание и обеспечение исполнительного органа государственной власти</w:t>
      </w:r>
      <w:r w:rsidR="00183B71" w:rsidRPr="00F0402E">
        <w:rPr>
          <w:rFonts w:ascii="Times New Roman" w:hAnsi="Times New Roman" w:cs="Times New Roman"/>
          <w:sz w:val="28"/>
          <w:szCs w:val="28"/>
        </w:rPr>
        <w:t xml:space="preserve"> на 2013 – 2015 годы в сумме по 718,0 тыс. рублей ежегодно,</w:t>
      </w:r>
      <w:r w:rsidRPr="00F0402E">
        <w:rPr>
          <w:rFonts w:ascii="Times New Roman" w:hAnsi="Times New Roman" w:cs="Times New Roman"/>
          <w:sz w:val="28"/>
          <w:szCs w:val="28"/>
        </w:rPr>
        <w:t xml:space="preserve"> в ч</w:t>
      </w:r>
      <w:r w:rsidR="00183B71" w:rsidRPr="00F0402E">
        <w:rPr>
          <w:rFonts w:ascii="Times New Roman" w:hAnsi="Times New Roman" w:cs="Times New Roman"/>
          <w:sz w:val="28"/>
          <w:szCs w:val="28"/>
        </w:rPr>
        <w:t>асти увеличения командировочных расходов.</w:t>
      </w:r>
    </w:p>
    <w:p w:rsidR="009374BB" w:rsidRPr="00F0402E" w:rsidRDefault="009374BB" w:rsidP="0084141A">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связи с уточнением мероприятий долгосрочной целевой программы «Обеспечение безопасности населения на транспорте в Новосибирской области на 2012-2015 годы» уменьшены ассигнования на предоставление субсидий юридическим лицам на 9340,0 тыс. рублей в 2013 году, на 5 340,0 и 340,0 тыс. рублей в 2014 и 2015 годах соответственно. В 2013 году 9 000,0 тыс. рублей направлено на бюджетные инвестиции в качестве взноса в уставный капитал ОАО «Экспресс-пригород» в связи с приобретением оборудования. Субсидии в сумме 5 000,0 тыс. рублей в 2014 году выделены бюджету города Новосибирска, на оснащение Новосибирского метрополитена системами безопасности для обеспечения софинансирования субсидий из федерального бюджета по реализации мероприятий, осуществляемых в рамках Комплексной программы обеспечения безопасности населения на транспорте. Средства федерального бюджета предусмотрены бюджету города Новосибирска в сумме 152100,0 тыс. рублей на 2013 год. Ежегодно в течение 2013-2015 годов предусмотрено финансирование мероприятий по содействию в создании телепередач, освещающих вопросы обеспечения транспортной безопасности в размере 340,0 тыс. рублей.</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По дорожному хозяйству (дорожные фонды) на 2013 год проектом закона запланировано увеличение бюджетных ассигнований в объеме 58 167,1 тыс.рублей.</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Уточнены ассигнования за счет средств федерального бюджета, в соответствии с Соглашением от 28.03.2013 № УД 48/72-С с Федеральным дорожным агентством «О предоставлении в 2013 году субсидий из федерального бюджета бюджету Новосибирской области на строительство и реконструкцию автомобильных дорог общего пользования, предусмотренных подпрограммой «Автомобильные дороги» федеральной целевой программы «Развитие транспортной системы России (2010-2015 годы)» (в части финансирования объектов, направленных на прирост количества сельских населенных пунктов, обеспеченных постоянной круглогодичной связью с сетью автомобильных дорог общего пользования по дорогам с твердым покрытием) в сумме 190,0 тыс.рублей, а так же уточнены переходящие с 2012 года остатки целевых средств на строительство мостового перехода через р. Обь по Оловозаводскому створу в г. Новосибирске.</w:t>
      </w:r>
    </w:p>
    <w:p w:rsidR="009374BB" w:rsidRPr="00F0402E" w:rsidRDefault="009374BB"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дорожного фонда в связи с экономией, полученной результате проведения конкурсных процедур и уточнения начальной (максимальной) цены по ряду объектов на основании разработанной проектной документации.</w:t>
      </w:r>
    </w:p>
    <w:p w:rsidR="009374BB" w:rsidRPr="00F0402E" w:rsidRDefault="009374BB"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реализации мероприятий долгосрочной целевой программы "Развитие автомобильных дорог регионального, межмуниципального и местного значения в Новосибирской области в 2012-2015 годах" планируется проведение дорожно-строительных работ по ряду социально-значимых для области объектов:</w:t>
      </w:r>
    </w:p>
    <w:p w:rsidR="009374BB" w:rsidRPr="00F0402E" w:rsidRDefault="009374BB"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Направлены дополнительные ассигнования в объеме 78 610,0 тыс.рублей на строительство а/д "118 км а/д "К-17р"-Камень-на-Оби" на участке Кирза - гр.Алтайского края, перераспределены ассигнования по отдельным объектам мероприятия «Строительство и реконструкция автомобильных  дорог и дорожных сооружений общего пользования». В целом по данному мероприятию ассигнования дорожного фонда Новосибирской области увеличены на сумму 67 567,6 тыс.рублей.</w:t>
      </w:r>
    </w:p>
    <w:p w:rsidR="009374BB" w:rsidRPr="00F0402E" w:rsidRDefault="009374BB"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По мероприятию «Капитальный ремонт автомобильных дорог и дорожных сооружений общего пользования» уменьшены ассигнования в сумме 10 015,7 тыс.рублей за счет перераспределения экономии от проведения конкурсных процедур и уточнением начальной (максимальной) цены.</w:t>
      </w:r>
    </w:p>
    <w:p w:rsidR="009374BB" w:rsidRPr="00F0402E" w:rsidRDefault="009374BB"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По мероприятию «Ремонт автомобильных дорог и дорожных сооружений общего пользования» уменьшены бюджетные ассигнования на сумму 18 028,7 тыс.рублей в результате перераспределения экономии от проведения конкурсных процедур и уточнением начальной (максимальной) цены.</w:t>
      </w:r>
    </w:p>
    <w:p w:rsidR="009374BB" w:rsidRPr="00F0402E" w:rsidRDefault="009374BB"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По мероприятию «Содержание автомобильных дорог и дорожных сооружений» увеличены ассигнования на сумму 5 186,6 тыс.рублей в целях содержания видеокамер в местах концентрации дорожно-транспортных происшествий и оснащения диспетчерского пункта.</w:t>
      </w:r>
    </w:p>
    <w:p w:rsidR="009374BB" w:rsidRPr="00F0402E" w:rsidRDefault="009374BB"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По мероприятию «Планово-предупредительный ремонт автомобильных дорог общего пользования и сооружений на них» бюджетные ассигнования увеличены на сумму 20 000,0 тыс. рублей в целях обеспечения безопасного и бесперебойного проезда на школьных маршрутах.</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ассигнования на субсидии по реализации долгосрочной целевой программы «Развитие автомобильных дорог регионального, межмуниципального и местного значения в Новосибирской области в 2012 – 2015 годах» в сумме 14 885,6 тыс. рублей в связи с изменением вида работ после уточнения проектно-сметной документации.</w:t>
      </w:r>
    </w:p>
    <w:p w:rsidR="009374BB" w:rsidRPr="00F0402E" w:rsidRDefault="009374BB" w:rsidP="0084141A">
      <w:pPr>
        <w:spacing w:after="0" w:line="240" w:lineRule="auto"/>
        <w:jc w:val="both"/>
        <w:rPr>
          <w:rFonts w:ascii="Times New Roman" w:hAnsi="Times New Roman" w:cs="Times New Roman"/>
          <w:sz w:val="28"/>
          <w:szCs w:val="28"/>
        </w:rPr>
      </w:pPr>
    </w:p>
    <w:p w:rsidR="0084141A" w:rsidRPr="00F0402E" w:rsidRDefault="0084141A" w:rsidP="0084141A">
      <w:pPr>
        <w:spacing w:after="0" w:line="240" w:lineRule="auto"/>
        <w:jc w:val="both"/>
        <w:rPr>
          <w:rFonts w:ascii="Times New Roman" w:hAnsi="Times New Roman" w:cs="Times New Roman"/>
          <w:sz w:val="28"/>
          <w:szCs w:val="28"/>
        </w:rPr>
      </w:pPr>
    </w:p>
    <w:p w:rsidR="0084141A" w:rsidRPr="00F0402E" w:rsidRDefault="0084141A" w:rsidP="0084141A">
      <w:pPr>
        <w:spacing w:after="0" w:line="240" w:lineRule="auto"/>
        <w:jc w:val="both"/>
        <w:rPr>
          <w:rFonts w:ascii="Times New Roman" w:hAnsi="Times New Roman" w:cs="Times New Roman"/>
          <w:sz w:val="28"/>
          <w:szCs w:val="28"/>
        </w:rPr>
      </w:pPr>
    </w:p>
    <w:p w:rsidR="0084141A" w:rsidRPr="00F0402E" w:rsidRDefault="0084141A" w:rsidP="0084141A">
      <w:pPr>
        <w:spacing w:after="0" w:line="240" w:lineRule="auto"/>
        <w:jc w:val="both"/>
        <w:rPr>
          <w:rFonts w:ascii="Times New Roman" w:hAnsi="Times New Roman" w:cs="Times New Roman"/>
          <w:sz w:val="28"/>
          <w:szCs w:val="28"/>
        </w:rPr>
      </w:pPr>
    </w:p>
    <w:p w:rsidR="009374BB" w:rsidRPr="00F0402E" w:rsidRDefault="0084141A" w:rsidP="00BE6266">
      <w:pPr>
        <w:pStyle w:val="2"/>
        <w:spacing w:after="0" w:line="240" w:lineRule="auto"/>
        <w:jc w:val="center"/>
        <w:rPr>
          <w:rFonts w:ascii="Times New Roman" w:hAnsi="Times New Roman"/>
          <w:b/>
          <w:bCs/>
          <w:sz w:val="28"/>
          <w:szCs w:val="28"/>
        </w:rPr>
      </w:pPr>
      <w:r w:rsidRPr="00F0402E">
        <w:rPr>
          <w:rFonts w:ascii="Times New Roman" w:hAnsi="Times New Roman"/>
          <w:b/>
          <w:bCs/>
          <w:sz w:val="28"/>
          <w:szCs w:val="28"/>
        </w:rPr>
        <w:t xml:space="preserve">181, </w:t>
      </w:r>
      <w:r w:rsidR="009374BB" w:rsidRPr="00F0402E">
        <w:rPr>
          <w:rFonts w:ascii="Times New Roman" w:hAnsi="Times New Roman"/>
          <w:b/>
          <w:bCs/>
          <w:sz w:val="28"/>
          <w:szCs w:val="28"/>
        </w:rPr>
        <w:t xml:space="preserve">Министерство финансов и налоговой политики </w:t>
      </w:r>
    </w:p>
    <w:p w:rsidR="009374BB" w:rsidRPr="00F0402E" w:rsidRDefault="009374BB" w:rsidP="00BE6266">
      <w:pPr>
        <w:pStyle w:val="2"/>
        <w:spacing w:after="0" w:line="240" w:lineRule="auto"/>
        <w:jc w:val="center"/>
        <w:rPr>
          <w:rFonts w:ascii="Times New Roman" w:hAnsi="Times New Roman"/>
          <w:b/>
          <w:bCs/>
          <w:sz w:val="28"/>
          <w:szCs w:val="28"/>
        </w:rPr>
      </w:pPr>
      <w:r w:rsidRPr="00F0402E">
        <w:rPr>
          <w:rFonts w:ascii="Times New Roman" w:hAnsi="Times New Roman"/>
          <w:b/>
          <w:bCs/>
          <w:sz w:val="28"/>
          <w:szCs w:val="28"/>
        </w:rPr>
        <w:t xml:space="preserve">Новосибирской области </w:t>
      </w:r>
    </w:p>
    <w:p w:rsidR="009374BB" w:rsidRPr="00F0402E" w:rsidRDefault="009374BB" w:rsidP="00BE6266">
      <w:pPr>
        <w:spacing w:after="0" w:line="240" w:lineRule="auto"/>
        <w:jc w:val="both"/>
        <w:rPr>
          <w:rFonts w:ascii="Times New Roman" w:hAnsi="Times New Roman" w:cs="Times New Roman"/>
          <w:sz w:val="28"/>
          <w:szCs w:val="28"/>
        </w:rPr>
      </w:pPr>
    </w:p>
    <w:p w:rsidR="009374BB" w:rsidRPr="00F0402E" w:rsidRDefault="009374BB" w:rsidP="00BE6266">
      <w:pPr>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ab/>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Объем субсидий на содержание объектов, находящихся в муниципальной собственности, и социальное развитие муниципальных образований Новосибирской области увеличен на 2013 год в сумме 449 193,4 тыс. рублей. Изменения обусловлены следующими причинами:</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1. Ввод дополнительных групп в дошкольных образовательных учреждениях Колыванского, Кыштовского, Мошковского, Черепановского районов и г. Бердска – 79 070,3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2. Открытие новых дошкольных образовательных учреждений в Краснозерском районе и р.п. Кольцово – 23 252,0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3. Ввод нового крытого катка с искусственным льдом в Татарском районе – 18 785,1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4. Оказание финансовой поддержки г. Новосибирску по следующим направлениям:</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 на проведение Международных детских Игр «Спорт – искусство – интеллект – 30 000,0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 на выполнение первоочередных мероприятий по ремонту внутриквартальных тепловых сетей – 100 000,0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 на реконструкцию загородного канализационного коллектора                                                  – 100 000,0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5. Принятие постановления Правительства Новосибирской области от 03.06.2013 № 247-п «О внесении изменений в постановление администрации Новосибирской области от 28.12.2007 № 206-па» в части увеличения нормативов формирования расходов на оплату труда лиц, замещающих муниципальные должности, действующих на постоянной основе, муниципальных служащих и содержание органов местного самоуправления в Новосибирской области – 101 615,5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6. Увеличение расходов на уплату налога на имущество юридических лиц в связи с вводом в эксплуатацию водопроводных сетей и скважины в Мироновском сельсовете Баганского района – 429,3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7. Возмещение излишне возвращенной суммы по налогу на доходы физических лиц из бюджета г. Искитима, неверно уплаченной плательщиком в 2012 году – 332,2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8. Увеличение расходов на осуществление ремонтных работ муниципальных учреждений Искитимского района – 500,0 тыс. рублей.</w:t>
      </w:r>
    </w:p>
    <w:p w:rsidR="009374BB" w:rsidRPr="00F0402E" w:rsidRDefault="009374BB" w:rsidP="00BE6266">
      <w:pPr>
        <w:pStyle w:val="ConsPlusTitle"/>
        <w:widowControl/>
        <w:ind w:firstLine="709"/>
        <w:jc w:val="both"/>
        <w:rPr>
          <w:rFonts w:ascii="Times New Roman" w:hAnsi="Times New Roman" w:cs="Times New Roman"/>
          <w:b w:val="0"/>
          <w:sz w:val="28"/>
          <w:szCs w:val="28"/>
        </w:rPr>
      </w:pPr>
      <w:r w:rsidRPr="00F0402E">
        <w:rPr>
          <w:rFonts w:ascii="Times New Roman" w:hAnsi="Times New Roman" w:cs="Times New Roman"/>
          <w:b w:val="0"/>
          <w:sz w:val="28"/>
          <w:szCs w:val="28"/>
        </w:rPr>
        <w:t>9. Уменьшение субсидии в сумме 4 791,0 тыс. рублей ежегодно в связи реорганизацией дошкольных образовательных учреждений путем присоединения их к общеобразовательным школам в Коченёвском и Усть-Таркском районах.</w:t>
      </w:r>
    </w:p>
    <w:p w:rsidR="009374BB" w:rsidRPr="00F0402E" w:rsidRDefault="009374BB" w:rsidP="00BE6266">
      <w:pPr>
        <w:pStyle w:val="ConsPlusTitle"/>
        <w:widowControl/>
        <w:ind w:firstLine="709"/>
        <w:jc w:val="both"/>
        <w:rPr>
          <w:rFonts w:ascii="Times New Roman" w:hAnsi="Times New Roman" w:cs="Times New Roman"/>
          <w:b w:val="0"/>
          <w:sz w:val="28"/>
          <w:szCs w:val="28"/>
        </w:rPr>
      </w:pPr>
    </w:p>
    <w:p w:rsidR="0084141A" w:rsidRPr="00F0402E" w:rsidRDefault="0084141A" w:rsidP="00BE6266">
      <w:pPr>
        <w:pStyle w:val="ConsPlusTitle"/>
        <w:widowControl/>
        <w:ind w:firstLine="709"/>
        <w:jc w:val="both"/>
        <w:rPr>
          <w:rFonts w:ascii="Times New Roman" w:hAnsi="Times New Roman" w:cs="Times New Roman"/>
          <w:b w:val="0"/>
          <w:sz w:val="28"/>
          <w:szCs w:val="28"/>
        </w:rPr>
      </w:pPr>
    </w:p>
    <w:p w:rsidR="0084141A" w:rsidRPr="00F0402E" w:rsidRDefault="0084141A" w:rsidP="00BE6266">
      <w:pPr>
        <w:pStyle w:val="ConsPlusTitle"/>
        <w:widowControl/>
        <w:ind w:firstLine="709"/>
        <w:jc w:val="both"/>
        <w:rPr>
          <w:rFonts w:ascii="Times New Roman" w:hAnsi="Times New Roman" w:cs="Times New Roman"/>
          <w:b w:val="0"/>
          <w:sz w:val="28"/>
          <w:szCs w:val="28"/>
        </w:rPr>
      </w:pPr>
    </w:p>
    <w:p w:rsidR="0084141A" w:rsidRPr="00F0402E" w:rsidRDefault="0084141A" w:rsidP="00BE6266">
      <w:pPr>
        <w:pStyle w:val="ConsPlusTitle"/>
        <w:widowControl/>
        <w:ind w:firstLine="709"/>
        <w:jc w:val="both"/>
        <w:rPr>
          <w:rFonts w:ascii="Times New Roman" w:hAnsi="Times New Roman" w:cs="Times New Roman"/>
          <w:b w:val="0"/>
          <w:sz w:val="28"/>
          <w:szCs w:val="28"/>
        </w:rPr>
      </w:pPr>
    </w:p>
    <w:p w:rsidR="009374BB" w:rsidRPr="00F0402E" w:rsidRDefault="0084141A" w:rsidP="00BE6266">
      <w:pPr>
        <w:widowControl w:val="0"/>
        <w:spacing w:after="0" w:line="240" w:lineRule="auto"/>
        <w:ind w:firstLine="709"/>
        <w:jc w:val="center"/>
        <w:rPr>
          <w:rFonts w:ascii="Times New Roman" w:hAnsi="Times New Roman" w:cs="Times New Roman"/>
          <w:b/>
          <w:sz w:val="28"/>
          <w:szCs w:val="28"/>
        </w:rPr>
      </w:pPr>
      <w:r w:rsidRPr="00F0402E">
        <w:rPr>
          <w:rFonts w:ascii="Times New Roman" w:hAnsi="Times New Roman" w:cs="Times New Roman"/>
          <w:b/>
          <w:sz w:val="28"/>
          <w:szCs w:val="28"/>
        </w:rPr>
        <w:t xml:space="preserve">194, </w:t>
      </w:r>
      <w:r w:rsidR="009374BB" w:rsidRPr="00F0402E">
        <w:rPr>
          <w:rFonts w:ascii="Times New Roman" w:hAnsi="Times New Roman" w:cs="Times New Roman"/>
          <w:b/>
          <w:sz w:val="28"/>
          <w:szCs w:val="28"/>
        </w:rPr>
        <w:t xml:space="preserve">Департамент информатизации и развития телекоммуникационных технологий Новосибирской области </w:t>
      </w:r>
    </w:p>
    <w:p w:rsidR="0084141A" w:rsidRPr="00F0402E" w:rsidRDefault="0084141A" w:rsidP="00BE6266">
      <w:pPr>
        <w:widowControl w:val="0"/>
        <w:spacing w:after="0" w:line="240" w:lineRule="auto"/>
        <w:ind w:firstLine="709"/>
        <w:jc w:val="center"/>
        <w:rPr>
          <w:rFonts w:ascii="Times New Roman" w:hAnsi="Times New Roman" w:cs="Times New Roman"/>
          <w:b/>
          <w:sz w:val="28"/>
          <w:szCs w:val="28"/>
        </w:rPr>
      </w:pP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ведомственной целевой программы «Совершенствование и развитие почтовой связи на территории Новосибирской области на 2011-2013 годы» субсидии перераспределены между муниципальными образованиями, в связи с тем, что часть сельских отделений почтовой связи перешли в новый формат обслуживания «Передвижное отделение почтовой связи» и «Доставочный участок».</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Закон о бюджете приведен в соответствие с ранее утвержденными изменениями в ВЦП «Развитие телекоммуникационной инфраструктуры в поселениях Новосибирской области на 2011-2013 годы» в части передачи функций по формированию заказа на необходимые объёмы и виды выполняемых по мероприятиям программы работ с поселений на муниципальные районы. В связи с чем субсидии из областного бюджета проектом закона утверждены в разрезе муниципальных районов. </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 рамках мероприятий долгосрочных целевых программ «Развитие геоинформационного обеспечения и навигационной инфраструктуры с использованием систем ГЛОНАСС и других результатов космической деятельности в интересах социально-экономического и инновационного развития Новосибирской области в 2012-2016 годах» и «Развитие государственных информационных систем, информационного общества и формирование электронного правительства Новосибирской области на 2012-2016 годы» перераспределены ассигнования на уплату налога на имущество по приобретенному оборудованию в сумме 1 040,0 тыс. рублей и в сумме 6 900,0 тыс. рублей соответственно.</w:t>
      </w:r>
    </w:p>
    <w:p w:rsidR="009374BB" w:rsidRPr="00F0402E" w:rsidRDefault="009374BB" w:rsidP="00BE6266">
      <w:pPr>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Уменьшены на 20 000,0 тыс. руб. ассигнования на реализацию мероприятия по созданию государственного бюджетного учреждения, осуществляющего эксплуатацию и сопровождение «Системы 112» в рамках долгосрочной целевой программы «Создание системы обеспечения вызова экстренных оперативных служб на территории Новосибирской области по единому номеру «112» на 2012 – 2017 годы» и увеличены объёмы финансирования по разработке проектно-сметной документации и строительству, оснащению центра обработки вызовов и ситуационного центра «Системы 112», министерству строительства и жилищно-коммунального хозяйства Новосибирской области.</w:t>
      </w:r>
    </w:p>
    <w:p w:rsidR="00492370" w:rsidRPr="00F0402E" w:rsidRDefault="00492370" w:rsidP="00BE6266">
      <w:pPr>
        <w:spacing w:after="0" w:line="240" w:lineRule="auto"/>
        <w:jc w:val="center"/>
        <w:rPr>
          <w:rFonts w:ascii="Times New Roman" w:hAnsi="Times New Roman" w:cs="Times New Roman"/>
          <w:b/>
          <w:sz w:val="28"/>
          <w:szCs w:val="28"/>
        </w:rPr>
      </w:pP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196, Департамент массовых коммуникаций Новосибирской области</w:t>
      </w:r>
    </w:p>
    <w:p w:rsidR="0084141A" w:rsidRPr="00F0402E" w:rsidRDefault="0084141A" w:rsidP="00BE6266">
      <w:pPr>
        <w:spacing w:after="0" w:line="240" w:lineRule="auto"/>
        <w:jc w:val="center"/>
        <w:rPr>
          <w:rFonts w:ascii="Times New Roman" w:hAnsi="Times New Roman" w:cs="Times New Roman"/>
          <w:b/>
          <w:sz w:val="28"/>
          <w:szCs w:val="28"/>
        </w:rPr>
      </w:pPr>
    </w:p>
    <w:p w:rsidR="00666973" w:rsidRPr="00F0402E" w:rsidRDefault="00183B71"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w:t>
      </w:r>
      <w:r w:rsidR="00BB0987" w:rsidRPr="00F0402E">
        <w:rPr>
          <w:rFonts w:ascii="Times New Roman" w:hAnsi="Times New Roman" w:cs="Times New Roman"/>
          <w:sz w:val="28"/>
          <w:szCs w:val="28"/>
        </w:rPr>
        <w:t>ы</w:t>
      </w:r>
      <w:r w:rsidRPr="00F0402E">
        <w:rPr>
          <w:rFonts w:ascii="Times New Roman" w:hAnsi="Times New Roman" w:cs="Times New Roman"/>
          <w:sz w:val="28"/>
          <w:szCs w:val="28"/>
        </w:rPr>
        <w:t xml:space="preserve"> средств</w:t>
      </w:r>
      <w:r w:rsidR="00BB0987" w:rsidRPr="00F0402E">
        <w:rPr>
          <w:rFonts w:ascii="Times New Roman" w:hAnsi="Times New Roman" w:cs="Times New Roman"/>
          <w:sz w:val="28"/>
          <w:szCs w:val="28"/>
        </w:rPr>
        <w:t>а</w:t>
      </w:r>
      <w:r w:rsidRPr="00F0402E">
        <w:rPr>
          <w:rFonts w:ascii="Times New Roman" w:hAnsi="Times New Roman" w:cs="Times New Roman"/>
          <w:sz w:val="28"/>
          <w:szCs w:val="28"/>
        </w:rPr>
        <w:t xml:space="preserve"> областного бюджета Новосибирской области в пределах бюджетных ассигнований главного распорядителя средств на 2013 – 2015 годы в сумме по 1 073,1 тыс. рублей </w:t>
      </w:r>
      <w:r w:rsidR="005722E1" w:rsidRPr="00F0402E">
        <w:rPr>
          <w:rFonts w:ascii="Times New Roman" w:hAnsi="Times New Roman" w:cs="Times New Roman"/>
          <w:sz w:val="28"/>
          <w:szCs w:val="28"/>
        </w:rPr>
        <w:t xml:space="preserve">ежегодно </w:t>
      </w:r>
      <w:r w:rsidR="00343094" w:rsidRPr="00F0402E">
        <w:rPr>
          <w:rFonts w:ascii="Times New Roman" w:hAnsi="Times New Roman" w:cs="Times New Roman"/>
          <w:sz w:val="28"/>
          <w:szCs w:val="28"/>
        </w:rPr>
        <w:t xml:space="preserve">на содержание и обеспечение исполнительного органа государственной власти в части увеличения </w:t>
      </w:r>
      <w:r w:rsidRPr="00F0402E">
        <w:rPr>
          <w:rFonts w:ascii="Times New Roman" w:hAnsi="Times New Roman" w:cs="Times New Roman"/>
          <w:sz w:val="28"/>
          <w:szCs w:val="28"/>
        </w:rPr>
        <w:t>фонда оплаты труда, в связи с увеличением ЕДП</w:t>
      </w:r>
      <w:r w:rsidR="00A4032A" w:rsidRPr="00F0402E">
        <w:rPr>
          <w:rFonts w:ascii="Times New Roman" w:hAnsi="Times New Roman" w:cs="Times New Roman"/>
          <w:sz w:val="28"/>
          <w:szCs w:val="28"/>
        </w:rPr>
        <w:t>,</w:t>
      </w:r>
      <w:r w:rsidRPr="00F0402E">
        <w:rPr>
          <w:rFonts w:ascii="Times New Roman" w:hAnsi="Times New Roman" w:cs="Times New Roman"/>
          <w:sz w:val="28"/>
          <w:szCs w:val="28"/>
        </w:rPr>
        <w:t xml:space="preserve"> за счет </w:t>
      </w:r>
      <w:r w:rsidR="00A4032A" w:rsidRPr="00F0402E">
        <w:rPr>
          <w:rFonts w:ascii="Times New Roman" w:hAnsi="Times New Roman" w:cs="Times New Roman"/>
          <w:sz w:val="28"/>
          <w:szCs w:val="28"/>
        </w:rPr>
        <w:t xml:space="preserve">расходов на обеспечение мероприятий </w:t>
      </w:r>
      <w:r w:rsidRPr="00F0402E">
        <w:rPr>
          <w:rFonts w:ascii="Times New Roman" w:hAnsi="Times New Roman" w:cs="Times New Roman"/>
          <w:sz w:val="28"/>
          <w:szCs w:val="28"/>
        </w:rPr>
        <w:t>ведомственной целевой программы "Обеспечение информирования населения о деятельности органов власти Новосибирской области на 2012 - 2015 годы"</w:t>
      </w:r>
      <w:r w:rsidR="00A4032A" w:rsidRPr="00F0402E">
        <w:rPr>
          <w:rFonts w:ascii="Times New Roman" w:hAnsi="Times New Roman" w:cs="Times New Roman"/>
          <w:sz w:val="28"/>
          <w:szCs w:val="28"/>
        </w:rPr>
        <w:t>.</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Уменьшены расходы по мероприятиям ведомственной целевой программы «Обеспечение информирования населения о деятельности органов власти Новосибирской области на 2012 - 2015 годы» на 2013-2015 годы в сумме 1 073,1 тыс. рублей ежегодно в связи с увеличением расходов на содержание и обеспечение исполнительного органа власти.</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Перераспределены бюджетные ассигнования между видами расходов на реализацию мероприятий ВЦП «Обеспечение информирования населения о деятельности органов власти Новосибирской области на 2012 - 2015 годы»:</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на 2013 год в связи с уточнением исполнителей мероприятий программы: увеличены бюджетные ассигнования по субсидии на выполнение государственного задания в сумме 1 430,0 тыс. рублей и по субсидии на иные цели в сумме 5 270,0 тыс. рублей за счет уменьшения бюджетных ассигнований на проведение мероприятий программы департаментом в сумме 6 700,0 тыс. рублей;</w:t>
      </w:r>
    </w:p>
    <w:p w:rsidR="00666973" w:rsidRPr="00F0402E" w:rsidRDefault="00666973"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 на 2014-2015 ежегодно в связи с уточнением состава мероприятий перераспределены ассигнования: уменьшена субсидия на иные цели и увеличена субсидия на выполнение государственного задания в сумме 980,0 тыс. рублей.</w:t>
      </w:r>
    </w:p>
    <w:p w:rsidR="004E05F6" w:rsidRPr="00F0402E" w:rsidRDefault="004E05F6" w:rsidP="0084141A">
      <w:pPr>
        <w:spacing w:after="0" w:line="240" w:lineRule="auto"/>
        <w:jc w:val="both"/>
        <w:rPr>
          <w:rFonts w:ascii="Times New Roman" w:hAnsi="Times New Roman" w:cs="Times New Roman"/>
          <w:sz w:val="28"/>
          <w:szCs w:val="28"/>
        </w:rPr>
      </w:pPr>
    </w:p>
    <w:p w:rsidR="004E05F6" w:rsidRPr="00F0402E" w:rsidRDefault="004E05F6" w:rsidP="00BE6266">
      <w:pPr>
        <w:spacing w:after="0" w:line="240" w:lineRule="auto"/>
        <w:ind w:firstLine="851"/>
        <w:jc w:val="both"/>
        <w:rPr>
          <w:rFonts w:ascii="Times New Roman" w:hAnsi="Times New Roman" w:cs="Times New Roman"/>
          <w:b/>
          <w:sz w:val="28"/>
          <w:szCs w:val="28"/>
        </w:rPr>
      </w:pPr>
      <w:r w:rsidRPr="00F0402E">
        <w:rPr>
          <w:rFonts w:ascii="Times New Roman" w:hAnsi="Times New Roman" w:cs="Times New Roman"/>
          <w:b/>
          <w:sz w:val="28"/>
          <w:szCs w:val="28"/>
        </w:rPr>
        <w:t xml:space="preserve">197, </w:t>
      </w:r>
      <w:r w:rsidR="00D2768F" w:rsidRPr="00F0402E">
        <w:rPr>
          <w:rFonts w:ascii="Times New Roman" w:hAnsi="Times New Roman" w:cs="Times New Roman"/>
          <w:b/>
          <w:sz w:val="28"/>
          <w:szCs w:val="28"/>
        </w:rPr>
        <w:t>К</w:t>
      </w:r>
      <w:r w:rsidRPr="00F0402E">
        <w:rPr>
          <w:rFonts w:ascii="Times New Roman" w:hAnsi="Times New Roman" w:cs="Times New Roman"/>
          <w:b/>
          <w:sz w:val="28"/>
          <w:szCs w:val="28"/>
        </w:rPr>
        <w:t xml:space="preserve">онтрольное управление Новосибирской области </w:t>
      </w:r>
    </w:p>
    <w:p w:rsidR="0084141A" w:rsidRPr="00F0402E" w:rsidRDefault="0084141A" w:rsidP="00BE6266">
      <w:pPr>
        <w:spacing w:after="0" w:line="240" w:lineRule="auto"/>
        <w:ind w:firstLine="851"/>
        <w:jc w:val="both"/>
        <w:rPr>
          <w:rFonts w:ascii="Times New Roman" w:hAnsi="Times New Roman" w:cs="Times New Roman"/>
          <w:b/>
          <w:sz w:val="28"/>
          <w:szCs w:val="28"/>
        </w:rPr>
      </w:pPr>
    </w:p>
    <w:p w:rsidR="00FD5C8E" w:rsidRPr="00F0402E" w:rsidRDefault="00FD5C8E"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t>Перераспределен</w:t>
      </w:r>
      <w:r w:rsidR="00BB0987" w:rsidRPr="00F0402E">
        <w:rPr>
          <w:rFonts w:ascii="Times New Roman" w:hAnsi="Times New Roman" w:cs="Times New Roman"/>
          <w:sz w:val="28"/>
          <w:szCs w:val="28"/>
        </w:rPr>
        <w:t>ы</w:t>
      </w:r>
      <w:r w:rsidRPr="00F0402E">
        <w:rPr>
          <w:rFonts w:ascii="Times New Roman" w:hAnsi="Times New Roman" w:cs="Times New Roman"/>
          <w:sz w:val="28"/>
          <w:szCs w:val="28"/>
        </w:rPr>
        <w:t xml:space="preserve"> средств</w:t>
      </w:r>
      <w:r w:rsidR="00BB0987" w:rsidRPr="00F0402E">
        <w:rPr>
          <w:rFonts w:ascii="Times New Roman" w:hAnsi="Times New Roman" w:cs="Times New Roman"/>
          <w:sz w:val="28"/>
          <w:szCs w:val="28"/>
        </w:rPr>
        <w:t>а</w:t>
      </w:r>
      <w:r w:rsidRPr="00F0402E">
        <w:rPr>
          <w:rFonts w:ascii="Times New Roman" w:hAnsi="Times New Roman" w:cs="Times New Roman"/>
          <w:sz w:val="28"/>
          <w:szCs w:val="28"/>
        </w:rPr>
        <w:t xml:space="preserve"> </w:t>
      </w:r>
      <w:r w:rsidR="008866F4" w:rsidRPr="00F0402E">
        <w:rPr>
          <w:rFonts w:ascii="Times New Roman" w:hAnsi="Times New Roman" w:cs="Times New Roman"/>
          <w:sz w:val="28"/>
          <w:szCs w:val="28"/>
        </w:rPr>
        <w:t xml:space="preserve">в сумме 610,0 тыс. рублей </w:t>
      </w:r>
      <w:r w:rsidRPr="00F0402E">
        <w:rPr>
          <w:rFonts w:ascii="Times New Roman" w:hAnsi="Times New Roman" w:cs="Times New Roman"/>
          <w:sz w:val="28"/>
          <w:szCs w:val="28"/>
        </w:rPr>
        <w:t xml:space="preserve">в пределах утверждённых главному распорядителю </w:t>
      </w:r>
      <w:r w:rsidR="00832B13" w:rsidRPr="00F0402E">
        <w:rPr>
          <w:rFonts w:ascii="Times New Roman" w:hAnsi="Times New Roman" w:cs="Times New Roman"/>
          <w:sz w:val="28"/>
          <w:szCs w:val="28"/>
        </w:rPr>
        <w:t>на содержание</w:t>
      </w:r>
      <w:r w:rsidRPr="00F0402E">
        <w:rPr>
          <w:rFonts w:ascii="Times New Roman" w:hAnsi="Times New Roman" w:cs="Times New Roman"/>
          <w:sz w:val="28"/>
          <w:szCs w:val="28"/>
        </w:rPr>
        <w:t xml:space="preserve"> подведомственного учреждения на 2013 год</w:t>
      </w:r>
      <w:r w:rsidR="00832B13" w:rsidRPr="00F0402E">
        <w:rPr>
          <w:rFonts w:ascii="Times New Roman" w:hAnsi="Times New Roman" w:cs="Times New Roman"/>
          <w:sz w:val="28"/>
          <w:szCs w:val="28"/>
        </w:rPr>
        <w:t xml:space="preserve"> в части уменьшения </w:t>
      </w:r>
      <w:r w:rsidR="008866F4" w:rsidRPr="00F0402E">
        <w:rPr>
          <w:rFonts w:ascii="Times New Roman" w:hAnsi="Times New Roman" w:cs="Times New Roman"/>
          <w:sz w:val="28"/>
          <w:szCs w:val="28"/>
        </w:rPr>
        <w:t xml:space="preserve">расходов по уплате налогов, сборов и иных платежей в </w:t>
      </w:r>
      <w:r w:rsidR="00832B13" w:rsidRPr="00F0402E">
        <w:rPr>
          <w:rFonts w:ascii="Times New Roman" w:hAnsi="Times New Roman" w:cs="Times New Roman"/>
          <w:sz w:val="28"/>
          <w:szCs w:val="28"/>
        </w:rPr>
        <w:t>связи с изменением</w:t>
      </w:r>
      <w:r w:rsidR="008866F4" w:rsidRPr="00F0402E">
        <w:rPr>
          <w:rFonts w:ascii="Times New Roman" w:hAnsi="Times New Roman" w:cs="Times New Roman"/>
          <w:sz w:val="28"/>
          <w:szCs w:val="28"/>
        </w:rPr>
        <w:t xml:space="preserve"> законодательства по уплате налогов в бюджет и увеличения прочих закупок товаров, работ и услуг по заключенным договорам</w:t>
      </w:r>
      <w:r w:rsidR="00832B13" w:rsidRPr="00F0402E">
        <w:rPr>
          <w:rFonts w:ascii="Times New Roman" w:hAnsi="Times New Roman" w:cs="Times New Roman"/>
          <w:sz w:val="28"/>
          <w:szCs w:val="28"/>
        </w:rPr>
        <w:t xml:space="preserve"> </w:t>
      </w:r>
      <w:r w:rsidRPr="00F0402E">
        <w:rPr>
          <w:rFonts w:ascii="Times New Roman" w:hAnsi="Times New Roman" w:cs="Times New Roman"/>
          <w:sz w:val="28"/>
          <w:szCs w:val="28"/>
        </w:rPr>
        <w:t>.</w:t>
      </w:r>
    </w:p>
    <w:p w:rsidR="009179BC" w:rsidRPr="00F0402E" w:rsidRDefault="009179BC" w:rsidP="0084141A">
      <w:pPr>
        <w:spacing w:after="0" w:line="240" w:lineRule="auto"/>
        <w:ind w:firstLine="851"/>
        <w:jc w:val="both"/>
        <w:rPr>
          <w:rFonts w:ascii="Times New Roman" w:hAnsi="Times New Roman" w:cs="Times New Roman"/>
          <w:b/>
          <w:sz w:val="28"/>
          <w:szCs w:val="28"/>
        </w:rPr>
      </w:pPr>
    </w:p>
    <w:p w:rsidR="0084141A" w:rsidRPr="00F0402E" w:rsidRDefault="0084141A" w:rsidP="0084141A">
      <w:pPr>
        <w:spacing w:after="0" w:line="240" w:lineRule="auto"/>
        <w:ind w:firstLine="540"/>
        <w:jc w:val="center"/>
        <w:rPr>
          <w:rFonts w:ascii="Times New Roman" w:hAnsi="Times New Roman" w:cs="Times New Roman"/>
          <w:b/>
          <w:sz w:val="28"/>
          <w:szCs w:val="28"/>
        </w:rPr>
      </w:pPr>
      <w:r w:rsidRPr="00F0402E">
        <w:rPr>
          <w:rFonts w:ascii="Times New Roman" w:hAnsi="Times New Roman" w:cs="Times New Roman"/>
          <w:b/>
          <w:sz w:val="28"/>
          <w:szCs w:val="28"/>
        </w:rPr>
        <w:t>Источники внутреннего финансирования дефицита областного бюджета Новосибирской области</w:t>
      </w:r>
    </w:p>
    <w:p w:rsidR="0084141A" w:rsidRPr="00F0402E" w:rsidRDefault="0084141A" w:rsidP="0084141A">
      <w:pPr>
        <w:spacing w:after="0" w:line="240" w:lineRule="auto"/>
        <w:ind w:firstLine="540"/>
        <w:jc w:val="center"/>
        <w:rPr>
          <w:rFonts w:ascii="Times New Roman" w:hAnsi="Times New Roman" w:cs="Times New Roman"/>
          <w:b/>
          <w:sz w:val="28"/>
          <w:szCs w:val="28"/>
        </w:rPr>
      </w:pP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 xml:space="preserve">Источники внутреннего финансирования дефицита областного бюджета Новосибирской области на 2013 год скорректированы на 2 505 928,0 </w:t>
      </w:r>
      <w:r w:rsidRPr="00F0402E">
        <w:rPr>
          <w:rFonts w:ascii="Times New Roman" w:hAnsi="Times New Roman" w:cs="Times New Roman"/>
          <w:bCs/>
          <w:sz w:val="28"/>
          <w:szCs w:val="28"/>
        </w:rPr>
        <w:t xml:space="preserve">тыс. рублей </w:t>
      </w:r>
      <w:r w:rsidRPr="00F0402E">
        <w:rPr>
          <w:rFonts w:ascii="Times New Roman" w:hAnsi="Times New Roman" w:cs="Times New Roman"/>
          <w:sz w:val="28"/>
          <w:szCs w:val="28"/>
        </w:rPr>
        <w:t>в связи с увеличением дефицита областного бюджета.</w:t>
      </w: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Покрытие возросшего дефицита планируется осуществлять за счет заемных средств – государственных ценных бумаг Новосибирской области и бюджетных кредитов.</w:t>
      </w: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Объем эмиссии облигаций Новосибирской области планируется увеличить на 2 000 000,00 тыс. рублей. Это обусловлено благоприятной ситуацией на рынке ценных бумаг, а также основными направлениями долговой политики Новосибирской области в целях увеличения доли среднесрочных заимствований и оптимизации расходов на обслуживание государственного внутреннего долга.</w:t>
      </w: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В состав источников включен бюджетный кредит, предоставляемый из федерального бюджета для покрытия временного кассового разрыва, возникающего при исполнении бюджета Новосибирской области, в объеме 216 563,7 тыс. рублей. Так как срок бюджетного кредита не выходит за пределы текущего финансового года, в 2013 году предусматривается также его погашение в полном объеме.</w:t>
      </w: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Помимо этого дополнительно планируется привлечь из федерального бюджета кредит в размере 2 000 000,00 тыс. рублей.</w:t>
      </w: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 xml:space="preserve">В связи с тем, что в 2013 году необходимость привлечения заемных средств обусловлена сроками кассовых разрывов, возникающих при исполнении областного бюджета, заимствования осуществляются на краткосрочной основе в форме кредитов от кредитных организаций. </w:t>
      </w:r>
      <w:r w:rsidRPr="00F0402E">
        <w:rPr>
          <w:rFonts w:ascii="Times New Roman" w:hAnsi="Times New Roman" w:cs="Times New Roman"/>
          <w:bCs/>
          <w:sz w:val="28"/>
          <w:szCs w:val="28"/>
        </w:rPr>
        <w:t>В целях своевременного исполнения расходных обязательств социального характера, с учетом календарных особенностей поступления налоговых доходов областного бюджета и условий государственных контрактов на предоставление Новосибирской области кредитных ресурсов увеличены объемы по привлечению и погашению кредитов кредитных организаций на 7 000 000,0 тыс. рублей и на 9</w:t>
      </w:r>
      <w:r w:rsidRPr="00F0402E">
        <w:rPr>
          <w:rFonts w:ascii="Times New Roman" w:hAnsi="Times New Roman" w:cs="Times New Roman"/>
          <w:sz w:val="28"/>
          <w:szCs w:val="28"/>
        </w:rPr>
        <w:t xml:space="preserve"> 832 262,2</w:t>
      </w:r>
      <w:r w:rsidRPr="00F0402E">
        <w:rPr>
          <w:rFonts w:ascii="Times New Roman" w:hAnsi="Times New Roman" w:cs="Times New Roman"/>
          <w:bCs/>
          <w:sz w:val="28"/>
          <w:szCs w:val="28"/>
        </w:rPr>
        <w:t xml:space="preserve"> тыс. рублей соответственно.</w:t>
      </w:r>
      <w:r w:rsidRPr="00F0402E">
        <w:rPr>
          <w:rFonts w:ascii="Times New Roman" w:hAnsi="Times New Roman" w:cs="Times New Roman"/>
          <w:sz w:val="28"/>
          <w:szCs w:val="28"/>
        </w:rPr>
        <w:t xml:space="preserve"> </w:t>
      </w:r>
    </w:p>
    <w:p w:rsidR="0084141A" w:rsidRPr="00F0402E" w:rsidRDefault="0084141A" w:rsidP="0084141A">
      <w:pPr>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bCs/>
          <w:sz w:val="28"/>
          <w:szCs w:val="28"/>
        </w:rPr>
        <w:t xml:space="preserve">В составе источников </w:t>
      </w:r>
      <w:r w:rsidRPr="00F0402E">
        <w:rPr>
          <w:rFonts w:ascii="Times New Roman" w:hAnsi="Times New Roman" w:cs="Times New Roman"/>
          <w:sz w:val="28"/>
          <w:szCs w:val="28"/>
        </w:rPr>
        <w:t xml:space="preserve">финансирования дефицита бюджета уточнен объем остатков средств на счетах бюджета на начало текущего финансового года в общем объеме </w:t>
      </w:r>
      <w:r w:rsidRPr="00F0402E">
        <w:rPr>
          <w:rFonts w:ascii="Times New Roman" w:hAnsi="Times New Roman" w:cs="Times New Roman"/>
          <w:bCs/>
          <w:iCs/>
          <w:sz w:val="28"/>
          <w:szCs w:val="28"/>
        </w:rPr>
        <w:t>3 391 771,8</w:t>
      </w:r>
      <w:r w:rsidRPr="00F0402E">
        <w:rPr>
          <w:rFonts w:ascii="Times New Roman" w:hAnsi="Times New Roman" w:cs="Times New Roman"/>
          <w:sz w:val="28"/>
          <w:szCs w:val="28"/>
        </w:rPr>
        <w:t xml:space="preserve"> тыс. рублей, в том числе остатки средств областного бюджета на начало текущего финансового года в сумме 296 594,7 </w:t>
      </w:r>
      <w:r w:rsidRPr="00F0402E">
        <w:rPr>
          <w:rFonts w:ascii="Times New Roman" w:hAnsi="Times New Roman" w:cs="Times New Roman"/>
          <w:bCs/>
          <w:sz w:val="28"/>
          <w:szCs w:val="28"/>
        </w:rPr>
        <w:t xml:space="preserve">тыс. рублей, а также </w:t>
      </w:r>
      <w:r w:rsidRPr="00F0402E">
        <w:rPr>
          <w:rFonts w:ascii="Times New Roman" w:hAnsi="Times New Roman" w:cs="Times New Roman"/>
          <w:sz w:val="28"/>
          <w:szCs w:val="28"/>
        </w:rPr>
        <w:t>подтвержденные остатки целевых средств федерального бюджета, разрешенных к использованию в текущем году – в размере 3 095 177,1 тыс. рублей.</w:t>
      </w:r>
    </w:p>
    <w:p w:rsidR="0084141A" w:rsidRPr="00F0402E" w:rsidRDefault="0084141A" w:rsidP="0084141A">
      <w:pPr>
        <w:spacing w:after="0" w:line="240" w:lineRule="auto"/>
        <w:ind w:firstLine="540"/>
        <w:jc w:val="both"/>
        <w:rPr>
          <w:rFonts w:ascii="Times New Roman" w:hAnsi="Times New Roman" w:cs="Times New Roman"/>
        </w:rPr>
      </w:pPr>
      <w:r w:rsidRPr="00F0402E">
        <w:rPr>
          <w:rFonts w:ascii="Times New Roman" w:hAnsi="Times New Roman" w:cs="Times New Roman"/>
          <w:sz w:val="28"/>
          <w:szCs w:val="28"/>
        </w:rPr>
        <w:t xml:space="preserve">Увеличение дефицита областного бюджета в 2014 году составит 6 493 084,3 тыс. рублей, в 2015 году - 3 432 512,2 тыс. рублей. Покрытие дефицита областного бюджета планируется осуществлять за счет кредитов кредитных организаций. </w:t>
      </w:r>
    </w:p>
    <w:p w:rsidR="0084141A" w:rsidRPr="00F0402E" w:rsidRDefault="0084141A" w:rsidP="0084141A">
      <w:pPr>
        <w:spacing w:after="0" w:line="240" w:lineRule="auto"/>
        <w:ind w:firstLine="567"/>
        <w:jc w:val="both"/>
        <w:rPr>
          <w:rFonts w:ascii="Times New Roman" w:hAnsi="Times New Roman" w:cs="Times New Roman"/>
          <w:sz w:val="28"/>
          <w:szCs w:val="28"/>
        </w:rPr>
      </w:pPr>
      <w:r w:rsidRPr="00F0402E">
        <w:rPr>
          <w:rFonts w:ascii="Times New Roman" w:hAnsi="Times New Roman" w:cs="Times New Roman"/>
          <w:sz w:val="28"/>
          <w:szCs w:val="28"/>
        </w:rPr>
        <w:t>В результате планируемых изменений размер дефицита областного бюджета Новосибирской области в процентах от объема доходов без учета безвозмездных поступлений в 2013 году составит 20,0%, в 2014 году 10,7%., в 2015 году 2,8%.</w:t>
      </w:r>
    </w:p>
    <w:p w:rsidR="0084141A" w:rsidRPr="00F0402E" w:rsidRDefault="0084141A" w:rsidP="0084141A">
      <w:pPr>
        <w:autoSpaceDE w:val="0"/>
        <w:autoSpaceDN w:val="0"/>
        <w:adjustRightInd w:val="0"/>
        <w:spacing w:after="0" w:line="240" w:lineRule="auto"/>
        <w:ind w:firstLine="540"/>
        <w:jc w:val="both"/>
        <w:rPr>
          <w:rFonts w:ascii="Times New Roman" w:hAnsi="Times New Roman" w:cs="Times New Roman"/>
          <w:sz w:val="28"/>
          <w:szCs w:val="28"/>
        </w:rPr>
      </w:pPr>
      <w:r w:rsidRPr="00F0402E">
        <w:rPr>
          <w:rFonts w:ascii="Times New Roman" w:hAnsi="Times New Roman" w:cs="Times New Roman"/>
          <w:sz w:val="28"/>
          <w:szCs w:val="28"/>
        </w:rPr>
        <w:t>Планируемое значение дефицита в 2013 г. не превышает предельного значения, установленного статьей 92.1 Бюджетного кодекса Российской Федерации, за счет утверждения в составе источников финансирования дефицита областного бюджета поступлений от продажи акций и иных форм участия в капитале, находящихся в собственности субъекта Российской Федерации, и снижения остатков средств на счетах по учету средств бюджета субъекта Российской Федерации, а также разницы между полученными и погашенными бюджетными кредитами, предоставленными бюджету субъекта Российской Федерации другими бюджетами бюджетной системы Российской Федерации.</w:t>
      </w:r>
    </w:p>
    <w:p w:rsidR="0084141A" w:rsidRPr="00F0402E" w:rsidRDefault="0084141A" w:rsidP="0084141A">
      <w:pPr>
        <w:spacing w:after="0" w:line="240" w:lineRule="auto"/>
        <w:ind w:firstLine="540"/>
        <w:jc w:val="both"/>
        <w:rPr>
          <w:rFonts w:ascii="Times New Roman" w:hAnsi="Times New Roman" w:cs="Times New Roman"/>
          <w:sz w:val="28"/>
          <w:szCs w:val="28"/>
        </w:rPr>
      </w:pPr>
    </w:p>
    <w:p w:rsidR="0084141A" w:rsidRPr="00F0402E" w:rsidRDefault="0084141A" w:rsidP="0084141A">
      <w:pPr>
        <w:spacing w:after="0" w:line="240" w:lineRule="auto"/>
        <w:ind w:firstLine="567"/>
        <w:jc w:val="center"/>
        <w:rPr>
          <w:rFonts w:ascii="Times New Roman" w:hAnsi="Times New Roman" w:cs="Times New Roman"/>
          <w:b/>
          <w:sz w:val="28"/>
          <w:szCs w:val="28"/>
        </w:rPr>
      </w:pPr>
      <w:r w:rsidRPr="00F0402E">
        <w:rPr>
          <w:rFonts w:ascii="Times New Roman" w:hAnsi="Times New Roman" w:cs="Times New Roman"/>
          <w:b/>
          <w:sz w:val="28"/>
          <w:szCs w:val="28"/>
        </w:rPr>
        <w:t>Программа государственных внутренних заимствований Новосибирской области</w:t>
      </w:r>
    </w:p>
    <w:p w:rsidR="0084141A" w:rsidRPr="00F0402E" w:rsidRDefault="0084141A" w:rsidP="0084141A">
      <w:pPr>
        <w:spacing w:after="0" w:line="240" w:lineRule="auto"/>
        <w:ind w:firstLine="567"/>
        <w:jc w:val="center"/>
        <w:rPr>
          <w:rFonts w:ascii="Times New Roman" w:hAnsi="Times New Roman" w:cs="Times New Roman"/>
          <w:b/>
          <w:sz w:val="28"/>
          <w:szCs w:val="28"/>
        </w:rPr>
      </w:pPr>
    </w:p>
    <w:p w:rsidR="0084141A" w:rsidRPr="00F0402E" w:rsidRDefault="0084141A" w:rsidP="0084141A">
      <w:pPr>
        <w:pStyle w:val="ConsNormal"/>
        <w:widowControl/>
        <w:ind w:right="0" w:firstLine="540"/>
        <w:jc w:val="both"/>
        <w:rPr>
          <w:rFonts w:ascii="Times New Roman" w:hAnsi="Times New Roman" w:cs="Times New Roman"/>
          <w:sz w:val="28"/>
          <w:szCs w:val="28"/>
        </w:rPr>
      </w:pPr>
      <w:r w:rsidRPr="00F0402E">
        <w:rPr>
          <w:rFonts w:ascii="Times New Roman" w:hAnsi="Times New Roman" w:cs="Times New Roman"/>
          <w:sz w:val="28"/>
          <w:szCs w:val="28"/>
        </w:rPr>
        <w:t>Внесение изменений в Программу государственных внутренних заимствований Новосибирской области на 2013 год и плановый период 2014 и 2015 годов обусловлено изменением объема дефицита бюджета и структуры источников его финансирования.</w:t>
      </w:r>
    </w:p>
    <w:p w:rsidR="0084141A" w:rsidRPr="00F0402E" w:rsidRDefault="0084141A" w:rsidP="0084141A">
      <w:pPr>
        <w:pStyle w:val="ConsNormal"/>
        <w:widowControl/>
        <w:ind w:right="0" w:firstLine="540"/>
        <w:jc w:val="both"/>
        <w:rPr>
          <w:rFonts w:ascii="Times New Roman" w:hAnsi="Times New Roman" w:cs="Times New Roman"/>
          <w:sz w:val="28"/>
          <w:szCs w:val="28"/>
        </w:rPr>
      </w:pPr>
      <w:r w:rsidRPr="00F0402E">
        <w:rPr>
          <w:rFonts w:ascii="Times New Roman" w:hAnsi="Times New Roman" w:cs="Times New Roman"/>
          <w:sz w:val="28"/>
          <w:szCs w:val="28"/>
        </w:rPr>
        <w:t>В результате планируемых изменений величина государственного внутреннего долга Новосибирской области составит на 01.01.2014 года 27 155 920,0 тыс. рублей, на 01.01.2015 года 38 435 704,9 тыс. рублей и на 01.01.2016 года 40 040 558,5 тыс. рублей.</w:t>
      </w:r>
    </w:p>
    <w:p w:rsidR="0084141A" w:rsidRPr="00F0402E" w:rsidRDefault="0084141A" w:rsidP="0084141A">
      <w:pPr>
        <w:pStyle w:val="ConsNormal"/>
        <w:widowControl/>
        <w:ind w:right="0" w:firstLine="567"/>
        <w:jc w:val="both"/>
        <w:rPr>
          <w:rFonts w:ascii="Times New Roman" w:hAnsi="Times New Roman" w:cs="Times New Roman"/>
          <w:sz w:val="28"/>
          <w:szCs w:val="28"/>
        </w:rPr>
      </w:pPr>
      <w:r w:rsidRPr="00F0402E">
        <w:rPr>
          <w:rFonts w:ascii="Times New Roman" w:hAnsi="Times New Roman" w:cs="Times New Roman"/>
          <w:sz w:val="28"/>
          <w:szCs w:val="28"/>
        </w:rPr>
        <w:t>Предельный объем государственного долга Новосибирской области на 2013 год составит 55 220 461,3 тыс. рублей, на 2014 год – 46 892 464,8 тыс. рублей, на 2015 год – 51 618 217,1 тыс. рублей, что не превышает ограничения, предусмотренные ст. 107 БК РФ.</w:t>
      </w:r>
    </w:p>
    <w:p w:rsidR="004E05F6" w:rsidRPr="00F0402E" w:rsidRDefault="004E05F6" w:rsidP="00BE6266">
      <w:pPr>
        <w:spacing w:after="0" w:line="240" w:lineRule="auto"/>
        <w:ind w:firstLine="851"/>
        <w:jc w:val="both"/>
        <w:rPr>
          <w:rFonts w:ascii="Times New Roman" w:hAnsi="Times New Roman" w:cs="Times New Roman"/>
          <w:sz w:val="28"/>
          <w:szCs w:val="28"/>
        </w:rPr>
      </w:pPr>
    </w:p>
    <w:p w:rsidR="00607081" w:rsidRPr="00F0402E" w:rsidRDefault="00607081" w:rsidP="00BE6266">
      <w:pPr>
        <w:spacing w:after="0" w:line="240" w:lineRule="auto"/>
        <w:ind w:firstLine="851"/>
        <w:jc w:val="both"/>
        <w:rPr>
          <w:rFonts w:ascii="Times New Roman" w:hAnsi="Times New Roman" w:cs="Times New Roman"/>
          <w:sz w:val="28"/>
          <w:szCs w:val="28"/>
        </w:rPr>
      </w:pPr>
    </w:p>
    <w:p w:rsidR="00607081" w:rsidRPr="00F0402E" w:rsidRDefault="00607081" w:rsidP="00607081">
      <w:pPr>
        <w:spacing w:after="0" w:line="240" w:lineRule="auto"/>
        <w:ind w:firstLine="851"/>
        <w:jc w:val="both"/>
        <w:rPr>
          <w:rFonts w:ascii="Times New Roman" w:hAnsi="Times New Roman" w:cs="Times New Roman"/>
          <w:sz w:val="28"/>
          <w:szCs w:val="28"/>
        </w:rPr>
      </w:pPr>
    </w:p>
    <w:p w:rsidR="00607081" w:rsidRPr="00F0402E" w:rsidRDefault="00607081" w:rsidP="0060708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 xml:space="preserve">Министр финансов и налоговой </w:t>
      </w:r>
    </w:p>
    <w:p w:rsidR="00607081" w:rsidRPr="00607081" w:rsidRDefault="00607081" w:rsidP="0060708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политики Новосибирской области</w:t>
      </w:r>
      <w:r w:rsidRPr="00F0402E">
        <w:rPr>
          <w:rFonts w:ascii="Times New Roman" w:hAnsi="Times New Roman" w:cs="Times New Roman"/>
          <w:sz w:val="28"/>
          <w:szCs w:val="28"/>
        </w:rPr>
        <w:tab/>
      </w:r>
      <w:r w:rsidRPr="00F0402E">
        <w:rPr>
          <w:rFonts w:ascii="Times New Roman" w:hAnsi="Times New Roman" w:cs="Times New Roman"/>
          <w:sz w:val="28"/>
          <w:szCs w:val="28"/>
        </w:rPr>
        <w:tab/>
        <w:t xml:space="preserve">                                         В.Ю. Голубенко</w:t>
      </w:r>
    </w:p>
    <w:p w:rsidR="00607081" w:rsidRPr="00BE6266" w:rsidRDefault="00607081" w:rsidP="00BE6266">
      <w:pPr>
        <w:spacing w:after="0" w:line="240" w:lineRule="auto"/>
        <w:ind w:firstLine="851"/>
        <w:jc w:val="both"/>
        <w:rPr>
          <w:rFonts w:ascii="Times New Roman" w:hAnsi="Times New Roman" w:cs="Times New Roman"/>
          <w:sz w:val="28"/>
          <w:szCs w:val="28"/>
        </w:rPr>
      </w:pPr>
    </w:p>
    <w:sectPr w:rsidR="00607081" w:rsidRPr="00BE6266" w:rsidSect="00451A17">
      <w:footerReference w:type="default" r:id="rId13"/>
      <w:pgSz w:w="11906" w:h="16838"/>
      <w:pgMar w:top="1134" w:right="567" w:bottom="1134" w:left="1418"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094" w:rsidRDefault="00343094" w:rsidP="00343094">
      <w:pPr>
        <w:spacing w:after="0" w:line="240" w:lineRule="auto"/>
      </w:pPr>
      <w:r>
        <w:separator/>
      </w:r>
    </w:p>
  </w:endnote>
  <w:endnote w:type="continuationSeparator" w:id="0">
    <w:p w:rsidR="00343094" w:rsidRDefault="00343094" w:rsidP="00343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184638"/>
      <w:docPartObj>
        <w:docPartGallery w:val="Page Numbers (Bottom of Page)"/>
        <w:docPartUnique/>
      </w:docPartObj>
    </w:sdtPr>
    <w:sdtEndPr/>
    <w:sdtContent>
      <w:p w:rsidR="00343094" w:rsidRDefault="00343094">
        <w:pPr>
          <w:pStyle w:val="a7"/>
          <w:jc w:val="right"/>
        </w:pPr>
        <w:r>
          <w:fldChar w:fldCharType="begin"/>
        </w:r>
        <w:r>
          <w:instrText>PAGE   \* MERGEFORMAT</w:instrText>
        </w:r>
        <w:r>
          <w:fldChar w:fldCharType="separate"/>
        </w:r>
        <w:r w:rsidR="00AE7494">
          <w:rPr>
            <w:noProof/>
          </w:rPr>
          <w:t>34</w:t>
        </w:r>
        <w:r>
          <w:fldChar w:fldCharType="end"/>
        </w:r>
      </w:p>
    </w:sdtContent>
  </w:sdt>
  <w:p w:rsidR="00343094" w:rsidRDefault="0034309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094" w:rsidRDefault="00343094" w:rsidP="00343094">
      <w:pPr>
        <w:spacing w:after="0" w:line="240" w:lineRule="auto"/>
      </w:pPr>
      <w:r>
        <w:separator/>
      </w:r>
    </w:p>
  </w:footnote>
  <w:footnote w:type="continuationSeparator" w:id="0">
    <w:p w:rsidR="00343094" w:rsidRDefault="00343094" w:rsidP="003430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050BF"/>
    <w:multiLevelType w:val="hybridMultilevel"/>
    <w:tmpl w:val="EFFC413E"/>
    <w:lvl w:ilvl="0" w:tplc="2B0274C4">
      <w:start w:val="1"/>
      <w:numFmt w:val="decimalZero"/>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18B47AA"/>
    <w:multiLevelType w:val="hybridMultilevel"/>
    <w:tmpl w:val="B198A77C"/>
    <w:lvl w:ilvl="0" w:tplc="23E451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AE7CDB"/>
    <w:multiLevelType w:val="hybridMultilevel"/>
    <w:tmpl w:val="7ABE55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06253E1"/>
    <w:multiLevelType w:val="hybridMultilevel"/>
    <w:tmpl w:val="920A3442"/>
    <w:lvl w:ilvl="0" w:tplc="F33E4D86">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365E6C13"/>
    <w:multiLevelType w:val="hybridMultilevel"/>
    <w:tmpl w:val="61964958"/>
    <w:lvl w:ilvl="0" w:tplc="723ABD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2C1DE9"/>
    <w:multiLevelType w:val="hybridMultilevel"/>
    <w:tmpl w:val="5B08D9CC"/>
    <w:lvl w:ilvl="0" w:tplc="18B8D192">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26E36AB"/>
    <w:multiLevelType w:val="hybridMultilevel"/>
    <w:tmpl w:val="F62CB1C4"/>
    <w:lvl w:ilvl="0" w:tplc="989C2CD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BB30D9"/>
    <w:multiLevelType w:val="hybridMultilevel"/>
    <w:tmpl w:val="6B90E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F7036C"/>
    <w:multiLevelType w:val="hybridMultilevel"/>
    <w:tmpl w:val="FBB843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0271FB"/>
    <w:multiLevelType w:val="hybridMultilevel"/>
    <w:tmpl w:val="ED6E3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BE05DE"/>
    <w:multiLevelType w:val="hybridMultilevel"/>
    <w:tmpl w:val="6C0C7B9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57581741"/>
    <w:multiLevelType w:val="hybridMultilevel"/>
    <w:tmpl w:val="65C4ACE0"/>
    <w:lvl w:ilvl="0" w:tplc="A6D602C4">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9274E8"/>
    <w:multiLevelType w:val="hybridMultilevel"/>
    <w:tmpl w:val="7E4A7044"/>
    <w:lvl w:ilvl="0" w:tplc="58ECD7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D985DEC"/>
    <w:multiLevelType w:val="hybridMultilevel"/>
    <w:tmpl w:val="8870D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753E27"/>
    <w:multiLevelType w:val="hybridMultilevel"/>
    <w:tmpl w:val="5F386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595614A"/>
    <w:multiLevelType w:val="hybridMultilevel"/>
    <w:tmpl w:val="B7E8B6B6"/>
    <w:lvl w:ilvl="0" w:tplc="98847C72">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CB52513"/>
    <w:multiLevelType w:val="hybridMultilevel"/>
    <w:tmpl w:val="07720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0802CB"/>
    <w:multiLevelType w:val="hybridMultilevel"/>
    <w:tmpl w:val="D9729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432B9B"/>
    <w:multiLevelType w:val="hybridMultilevel"/>
    <w:tmpl w:val="5644BED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4"/>
  </w:num>
  <w:num w:numId="3">
    <w:abstractNumId w:val="17"/>
  </w:num>
  <w:num w:numId="4">
    <w:abstractNumId w:val="16"/>
  </w:num>
  <w:num w:numId="5">
    <w:abstractNumId w:val="7"/>
  </w:num>
  <w:num w:numId="6">
    <w:abstractNumId w:val="9"/>
  </w:num>
  <w:num w:numId="7">
    <w:abstractNumId w:val="8"/>
  </w:num>
  <w:num w:numId="8">
    <w:abstractNumId w:val="10"/>
  </w:num>
  <w:num w:numId="9">
    <w:abstractNumId w:val="1"/>
  </w:num>
  <w:num w:numId="10">
    <w:abstractNumId w:val="3"/>
  </w:num>
  <w:num w:numId="11">
    <w:abstractNumId w:val="4"/>
  </w:num>
  <w:num w:numId="12">
    <w:abstractNumId w:val="6"/>
  </w:num>
  <w:num w:numId="13">
    <w:abstractNumId w:val="5"/>
  </w:num>
  <w:num w:numId="14">
    <w:abstractNumId w:val="18"/>
  </w:num>
  <w:num w:numId="15">
    <w:abstractNumId w:val="13"/>
  </w:num>
  <w:num w:numId="16">
    <w:abstractNumId w:val="11"/>
  </w:num>
  <w:num w:numId="17">
    <w:abstractNumId w:val="12"/>
  </w:num>
  <w:num w:numId="18">
    <w:abstractNumId w:val="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094"/>
    <w:rsid w:val="00001409"/>
    <w:rsid w:val="00001EF5"/>
    <w:rsid w:val="000026B9"/>
    <w:rsid w:val="00002DC3"/>
    <w:rsid w:val="00004275"/>
    <w:rsid w:val="000056A7"/>
    <w:rsid w:val="000056D2"/>
    <w:rsid w:val="00011FD9"/>
    <w:rsid w:val="0001216C"/>
    <w:rsid w:val="000131FE"/>
    <w:rsid w:val="00017BF4"/>
    <w:rsid w:val="00021FC8"/>
    <w:rsid w:val="00021FF8"/>
    <w:rsid w:val="000220F9"/>
    <w:rsid w:val="00023975"/>
    <w:rsid w:val="00024C54"/>
    <w:rsid w:val="00026098"/>
    <w:rsid w:val="0002745B"/>
    <w:rsid w:val="00027B28"/>
    <w:rsid w:val="0003110C"/>
    <w:rsid w:val="00032F43"/>
    <w:rsid w:val="000352CE"/>
    <w:rsid w:val="00037976"/>
    <w:rsid w:val="0004194B"/>
    <w:rsid w:val="0004213F"/>
    <w:rsid w:val="000434E0"/>
    <w:rsid w:val="00044B83"/>
    <w:rsid w:val="00045079"/>
    <w:rsid w:val="0004759A"/>
    <w:rsid w:val="00050A22"/>
    <w:rsid w:val="00051043"/>
    <w:rsid w:val="00052735"/>
    <w:rsid w:val="000565B5"/>
    <w:rsid w:val="00056BE1"/>
    <w:rsid w:val="000601EB"/>
    <w:rsid w:val="00060231"/>
    <w:rsid w:val="000606E4"/>
    <w:rsid w:val="00060B2A"/>
    <w:rsid w:val="000615C4"/>
    <w:rsid w:val="00062384"/>
    <w:rsid w:val="00064487"/>
    <w:rsid w:val="00064A46"/>
    <w:rsid w:val="000654B2"/>
    <w:rsid w:val="00066ADB"/>
    <w:rsid w:val="00066F07"/>
    <w:rsid w:val="00067091"/>
    <w:rsid w:val="00070580"/>
    <w:rsid w:val="00070654"/>
    <w:rsid w:val="00070AE8"/>
    <w:rsid w:val="00071C4B"/>
    <w:rsid w:val="00072F46"/>
    <w:rsid w:val="00073D50"/>
    <w:rsid w:val="0007441D"/>
    <w:rsid w:val="00074CC2"/>
    <w:rsid w:val="00074D3F"/>
    <w:rsid w:val="000758C8"/>
    <w:rsid w:val="0007611B"/>
    <w:rsid w:val="000803B6"/>
    <w:rsid w:val="00080BC9"/>
    <w:rsid w:val="00081B2A"/>
    <w:rsid w:val="00081E84"/>
    <w:rsid w:val="000820E9"/>
    <w:rsid w:val="00083FE8"/>
    <w:rsid w:val="0008436A"/>
    <w:rsid w:val="00084C3C"/>
    <w:rsid w:val="00084C42"/>
    <w:rsid w:val="00085C5A"/>
    <w:rsid w:val="0008669F"/>
    <w:rsid w:val="00086861"/>
    <w:rsid w:val="00087494"/>
    <w:rsid w:val="00087BE4"/>
    <w:rsid w:val="0009046E"/>
    <w:rsid w:val="00094F91"/>
    <w:rsid w:val="00096EF0"/>
    <w:rsid w:val="000979F0"/>
    <w:rsid w:val="00097EB4"/>
    <w:rsid w:val="000A0FB5"/>
    <w:rsid w:val="000A1234"/>
    <w:rsid w:val="000A34B3"/>
    <w:rsid w:val="000A5282"/>
    <w:rsid w:val="000B071E"/>
    <w:rsid w:val="000B1699"/>
    <w:rsid w:val="000B1BEC"/>
    <w:rsid w:val="000B1CAA"/>
    <w:rsid w:val="000B1E6C"/>
    <w:rsid w:val="000B4EE5"/>
    <w:rsid w:val="000B5DE2"/>
    <w:rsid w:val="000B7FC4"/>
    <w:rsid w:val="000C218B"/>
    <w:rsid w:val="000C2C8D"/>
    <w:rsid w:val="000C5B21"/>
    <w:rsid w:val="000C5BD8"/>
    <w:rsid w:val="000C5D94"/>
    <w:rsid w:val="000C6D02"/>
    <w:rsid w:val="000C707A"/>
    <w:rsid w:val="000C7093"/>
    <w:rsid w:val="000D02AA"/>
    <w:rsid w:val="000D1C2F"/>
    <w:rsid w:val="000D4CA9"/>
    <w:rsid w:val="000D71B1"/>
    <w:rsid w:val="000E070D"/>
    <w:rsid w:val="000E1D52"/>
    <w:rsid w:val="000E41CB"/>
    <w:rsid w:val="000E5737"/>
    <w:rsid w:val="000E716E"/>
    <w:rsid w:val="000E7E74"/>
    <w:rsid w:val="000F017F"/>
    <w:rsid w:val="000F0557"/>
    <w:rsid w:val="000F07BE"/>
    <w:rsid w:val="000F08F6"/>
    <w:rsid w:val="000F0A9A"/>
    <w:rsid w:val="000F3900"/>
    <w:rsid w:val="000F47CD"/>
    <w:rsid w:val="000F4C55"/>
    <w:rsid w:val="000F62ED"/>
    <w:rsid w:val="000F6E75"/>
    <w:rsid w:val="000F7327"/>
    <w:rsid w:val="001000F9"/>
    <w:rsid w:val="001013CB"/>
    <w:rsid w:val="00104791"/>
    <w:rsid w:val="00104B70"/>
    <w:rsid w:val="0011014C"/>
    <w:rsid w:val="0011026B"/>
    <w:rsid w:val="00110C47"/>
    <w:rsid w:val="0011195A"/>
    <w:rsid w:val="00112BA8"/>
    <w:rsid w:val="00113869"/>
    <w:rsid w:val="00114A42"/>
    <w:rsid w:val="001158E9"/>
    <w:rsid w:val="00117723"/>
    <w:rsid w:val="00120673"/>
    <w:rsid w:val="00121561"/>
    <w:rsid w:val="00121C36"/>
    <w:rsid w:val="00122F90"/>
    <w:rsid w:val="00123791"/>
    <w:rsid w:val="00123DD0"/>
    <w:rsid w:val="00124408"/>
    <w:rsid w:val="00124A6B"/>
    <w:rsid w:val="00124FC4"/>
    <w:rsid w:val="00125806"/>
    <w:rsid w:val="0012580E"/>
    <w:rsid w:val="0012636F"/>
    <w:rsid w:val="00131184"/>
    <w:rsid w:val="00131547"/>
    <w:rsid w:val="001320D1"/>
    <w:rsid w:val="00134397"/>
    <w:rsid w:val="001370B8"/>
    <w:rsid w:val="001373BF"/>
    <w:rsid w:val="001406B1"/>
    <w:rsid w:val="00140EE9"/>
    <w:rsid w:val="00141AC2"/>
    <w:rsid w:val="00143C91"/>
    <w:rsid w:val="00144D7A"/>
    <w:rsid w:val="00145B68"/>
    <w:rsid w:val="00146065"/>
    <w:rsid w:val="00146FC5"/>
    <w:rsid w:val="001479AA"/>
    <w:rsid w:val="0015084C"/>
    <w:rsid w:val="0015163A"/>
    <w:rsid w:val="00151BDE"/>
    <w:rsid w:val="00151F3C"/>
    <w:rsid w:val="001526A8"/>
    <w:rsid w:val="00153DA7"/>
    <w:rsid w:val="00153FBE"/>
    <w:rsid w:val="001551D9"/>
    <w:rsid w:val="00156792"/>
    <w:rsid w:val="0015746D"/>
    <w:rsid w:val="001602A1"/>
    <w:rsid w:val="001608A5"/>
    <w:rsid w:val="00163178"/>
    <w:rsid w:val="0016362D"/>
    <w:rsid w:val="00164161"/>
    <w:rsid w:val="00166625"/>
    <w:rsid w:val="00167B02"/>
    <w:rsid w:val="0017005D"/>
    <w:rsid w:val="0017051E"/>
    <w:rsid w:val="0017116F"/>
    <w:rsid w:val="0017132F"/>
    <w:rsid w:val="00171563"/>
    <w:rsid w:val="00172994"/>
    <w:rsid w:val="0017383B"/>
    <w:rsid w:val="00173955"/>
    <w:rsid w:val="00173E90"/>
    <w:rsid w:val="00175F8A"/>
    <w:rsid w:val="00176735"/>
    <w:rsid w:val="00176855"/>
    <w:rsid w:val="00176DD4"/>
    <w:rsid w:val="0017752B"/>
    <w:rsid w:val="001803E5"/>
    <w:rsid w:val="0018042C"/>
    <w:rsid w:val="00182231"/>
    <w:rsid w:val="0018359B"/>
    <w:rsid w:val="00183B71"/>
    <w:rsid w:val="00190939"/>
    <w:rsid w:val="001917EF"/>
    <w:rsid w:val="001919B0"/>
    <w:rsid w:val="00192466"/>
    <w:rsid w:val="00193769"/>
    <w:rsid w:val="00194287"/>
    <w:rsid w:val="001949C2"/>
    <w:rsid w:val="00195439"/>
    <w:rsid w:val="001958EE"/>
    <w:rsid w:val="00197744"/>
    <w:rsid w:val="001A1B74"/>
    <w:rsid w:val="001A53C8"/>
    <w:rsid w:val="001A72FD"/>
    <w:rsid w:val="001B34F9"/>
    <w:rsid w:val="001B387A"/>
    <w:rsid w:val="001B6DD1"/>
    <w:rsid w:val="001C0CB0"/>
    <w:rsid w:val="001C1DE0"/>
    <w:rsid w:val="001C5430"/>
    <w:rsid w:val="001C5CEB"/>
    <w:rsid w:val="001C5E0D"/>
    <w:rsid w:val="001C6B2F"/>
    <w:rsid w:val="001C6F3D"/>
    <w:rsid w:val="001D0FF8"/>
    <w:rsid w:val="001D1709"/>
    <w:rsid w:val="001D1F1B"/>
    <w:rsid w:val="001D2937"/>
    <w:rsid w:val="001D6E10"/>
    <w:rsid w:val="001D716B"/>
    <w:rsid w:val="001D72B0"/>
    <w:rsid w:val="001D758B"/>
    <w:rsid w:val="001D78A5"/>
    <w:rsid w:val="001E04CB"/>
    <w:rsid w:val="001E1121"/>
    <w:rsid w:val="001E120B"/>
    <w:rsid w:val="001E210F"/>
    <w:rsid w:val="001E2249"/>
    <w:rsid w:val="001E29B0"/>
    <w:rsid w:val="001E2D04"/>
    <w:rsid w:val="001E5B34"/>
    <w:rsid w:val="001E5D60"/>
    <w:rsid w:val="001E5DFF"/>
    <w:rsid w:val="001E69EF"/>
    <w:rsid w:val="001F0F4F"/>
    <w:rsid w:val="001F14E7"/>
    <w:rsid w:val="001F215F"/>
    <w:rsid w:val="001F4267"/>
    <w:rsid w:val="001F5778"/>
    <w:rsid w:val="001F6A03"/>
    <w:rsid w:val="001F6E53"/>
    <w:rsid w:val="00203C20"/>
    <w:rsid w:val="00203E91"/>
    <w:rsid w:val="00204DD5"/>
    <w:rsid w:val="00205D1D"/>
    <w:rsid w:val="00206839"/>
    <w:rsid w:val="00206F2F"/>
    <w:rsid w:val="00210143"/>
    <w:rsid w:val="00210CDF"/>
    <w:rsid w:val="00211DAF"/>
    <w:rsid w:val="002129FD"/>
    <w:rsid w:val="00212D61"/>
    <w:rsid w:val="0021352A"/>
    <w:rsid w:val="0021625B"/>
    <w:rsid w:val="002165C1"/>
    <w:rsid w:val="002207F2"/>
    <w:rsid w:val="00220D88"/>
    <w:rsid w:val="002217F4"/>
    <w:rsid w:val="00221A3E"/>
    <w:rsid w:val="00221FC0"/>
    <w:rsid w:val="00223819"/>
    <w:rsid w:val="002242A2"/>
    <w:rsid w:val="0022490D"/>
    <w:rsid w:val="00227202"/>
    <w:rsid w:val="0022770B"/>
    <w:rsid w:val="002303B9"/>
    <w:rsid w:val="00230AB0"/>
    <w:rsid w:val="00231955"/>
    <w:rsid w:val="00233DBF"/>
    <w:rsid w:val="00234876"/>
    <w:rsid w:val="00234DA0"/>
    <w:rsid w:val="00234FF3"/>
    <w:rsid w:val="002355E9"/>
    <w:rsid w:val="00236A85"/>
    <w:rsid w:val="00242C56"/>
    <w:rsid w:val="002449FE"/>
    <w:rsid w:val="00244B7F"/>
    <w:rsid w:val="00245C8F"/>
    <w:rsid w:val="002462F4"/>
    <w:rsid w:val="00247207"/>
    <w:rsid w:val="00255551"/>
    <w:rsid w:val="002578C8"/>
    <w:rsid w:val="00260C41"/>
    <w:rsid w:val="002612D8"/>
    <w:rsid w:val="00263747"/>
    <w:rsid w:val="0026380F"/>
    <w:rsid w:val="00263829"/>
    <w:rsid w:val="002641A0"/>
    <w:rsid w:val="002663E4"/>
    <w:rsid w:val="0026777E"/>
    <w:rsid w:val="00270A39"/>
    <w:rsid w:val="002722E4"/>
    <w:rsid w:val="00273394"/>
    <w:rsid w:val="00273557"/>
    <w:rsid w:val="002735C1"/>
    <w:rsid w:val="00275022"/>
    <w:rsid w:val="002806A6"/>
    <w:rsid w:val="002806DB"/>
    <w:rsid w:val="00280E22"/>
    <w:rsid w:val="002831E9"/>
    <w:rsid w:val="00283501"/>
    <w:rsid w:val="00285FBC"/>
    <w:rsid w:val="0028652B"/>
    <w:rsid w:val="002869BC"/>
    <w:rsid w:val="00286B7E"/>
    <w:rsid w:val="00287126"/>
    <w:rsid w:val="00287649"/>
    <w:rsid w:val="00287CFD"/>
    <w:rsid w:val="002908B6"/>
    <w:rsid w:val="0029227E"/>
    <w:rsid w:val="002928B4"/>
    <w:rsid w:val="002930C0"/>
    <w:rsid w:val="00293921"/>
    <w:rsid w:val="00293B75"/>
    <w:rsid w:val="002940FA"/>
    <w:rsid w:val="00295C98"/>
    <w:rsid w:val="002976A1"/>
    <w:rsid w:val="002A013B"/>
    <w:rsid w:val="002A0DEA"/>
    <w:rsid w:val="002A10A2"/>
    <w:rsid w:val="002A1AA6"/>
    <w:rsid w:val="002A1B64"/>
    <w:rsid w:val="002A27DF"/>
    <w:rsid w:val="002A32D8"/>
    <w:rsid w:val="002A3F93"/>
    <w:rsid w:val="002A4E9B"/>
    <w:rsid w:val="002A55E9"/>
    <w:rsid w:val="002A6018"/>
    <w:rsid w:val="002B022F"/>
    <w:rsid w:val="002B1725"/>
    <w:rsid w:val="002B1FC9"/>
    <w:rsid w:val="002B2E32"/>
    <w:rsid w:val="002B419A"/>
    <w:rsid w:val="002B5585"/>
    <w:rsid w:val="002B71F6"/>
    <w:rsid w:val="002B7650"/>
    <w:rsid w:val="002C1635"/>
    <w:rsid w:val="002C1F3B"/>
    <w:rsid w:val="002C4975"/>
    <w:rsid w:val="002C523C"/>
    <w:rsid w:val="002C6F42"/>
    <w:rsid w:val="002C73FE"/>
    <w:rsid w:val="002C7F83"/>
    <w:rsid w:val="002D1240"/>
    <w:rsid w:val="002D21C5"/>
    <w:rsid w:val="002D2C1D"/>
    <w:rsid w:val="002D76A9"/>
    <w:rsid w:val="002E06E2"/>
    <w:rsid w:val="002E1E6C"/>
    <w:rsid w:val="002E3316"/>
    <w:rsid w:val="002E55EE"/>
    <w:rsid w:val="002E675C"/>
    <w:rsid w:val="002E6DB8"/>
    <w:rsid w:val="002F04E4"/>
    <w:rsid w:val="002F0716"/>
    <w:rsid w:val="002F100A"/>
    <w:rsid w:val="002F2B5C"/>
    <w:rsid w:val="002F31B8"/>
    <w:rsid w:val="002F3928"/>
    <w:rsid w:val="002F3A35"/>
    <w:rsid w:val="002F4BB9"/>
    <w:rsid w:val="002F686C"/>
    <w:rsid w:val="003009E0"/>
    <w:rsid w:val="003010C4"/>
    <w:rsid w:val="0030179B"/>
    <w:rsid w:val="00303FDA"/>
    <w:rsid w:val="00304474"/>
    <w:rsid w:val="00304CB1"/>
    <w:rsid w:val="00305425"/>
    <w:rsid w:val="00305DEE"/>
    <w:rsid w:val="00306773"/>
    <w:rsid w:val="00306C16"/>
    <w:rsid w:val="00306C4B"/>
    <w:rsid w:val="00307EDB"/>
    <w:rsid w:val="0031013C"/>
    <w:rsid w:val="003101E3"/>
    <w:rsid w:val="0031182B"/>
    <w:rsid w:val="00312C03"/>
    <w:rsid w:val="00312CDF"/>
    <w:rsid w:val="00314C6D"/>
    <w:rsid w:val="003163C6"/>
    <w:rsid w:val="00316FF7"/>
    <w:rsid w:val="00320E79"/>
    <w:rsid w:val="00321805"/>
    <w:rsid w:val="00321F44"/>
    <w:rsid w:val="00322051"/>
    <w:rsid w:val="0032416D"/>
    <w:rsid w:val="00325D74"/>
    <w:rsid w:val="003262EC"/>
    <w:rsid w:val="00326524"/>
    <w:rsid w:val="00326F17"/>
    <w:rsid w:val="003279F6"/>
    <w:rsid w:val="003301F1"/>
    <w:rsid w:val="003310A9"/>
    <w:rsid w:val="00332998"/>
    <w:rsid w:val="00333FE7"/>
    <w:rsid w:val="0033433D"/>
    <w:rsid w:val="00335F74"/>
    <w:rsid w:val="00340130"/>
    <w:rsid w:val="00341380"/>
    <w:rsid w:val="003422D1"/>
    <w:rsid w:val="003423CE"/>
    <w:rsid w:val="003425A0"/>
    <w:rsid w:val="00343094"/>
    <w:rsid w:val="00343503"/>
    <w:rsid w:val="00343769"/>
    <w:rsid w:val="003447B2"/>
    <w:rsid w:val="00344EB7"/>
    <w:rsid w:val="00346F99"/>
    <w:rsid w:val="00347E71"/>
    <w:rsid w:val="003511FE"/>
    <w:rsid w:val="00351597"/>
    <w:rsid w:val="00356205"/>
    <w:rsid w:val="00356399"/>
    <w:rsid w:val="00356EF8"/>
    <w:rsid w:val="003574A3"/>
    <w:rsid w:val="00357EDC"/>
    <w:rsid w:val="00360286"/>
    <w:rsid w:val="00360BE7"/>
    <w:rsid w:val="003610BB"/>
    <w:rsid w:val="00362C32"/>
    <w:rsid w:val="003632D4"/>
    <w:rsid w:val="00363831"/>
    <w:rsid w:val="00364DB7"/>
    <w:rsid w:val="003676D6"/>
    <w:rsid w:val="003707D0"/>
    <w:rsid w:val="00370B1A"/>
    <w:rsid w:val="003718D8"/>
    <w:rsid w:val="00373337"/>
    <w:rsid w:val="00374DE6"/>
    <w:rsid w:val="00376894"/>
    <w:rsid w:val="00380DF8"/>
    <w:rsid w:val="00381FB4"/>
    <w:rsid w:val="00382DD6"/>
    <w:rsid w:val="003846B4"/>
    <w:rsid w:val="0038622F"/>
    <w:rsid w:val="00386C5B"/>
    <w:rsid w:val="0039034C"/>
    <w:rsid w:val="00390377"/>
    <w:rsid w:val="00392233"/>
    <w:rsid w:val="00394695"/>
    <w:rsid w:val="00395253"/>
    <w:rsid w:val="003963BE"/>
    <w:rsid w:val="00397A8F"/>
    <w:rsid w:val="003A0072"/>
    <w:rsid w:val="003A11CE"/>
    <w:rsid w:val="003A1AAF"/>
    <w:rsid w:val="003A3D87"/>
    <w:rsid w:val="003A3F45"/>
    <w:rsid w:val="003A4150"/>
    <w:rsid w:val="003A48D1"/>
    <w:rsid w:val="003A49BE"/>
    <w:rsid w:val="003A51B6"/>
    <w:rsid w:val="003A6470"/>
    <w:rsid w:val="003A6765"/>
    <w:rsid w:val="003A6E5F"/>
    <w:rsid w:val="003A7760"/>
    <w:rsid w:val="003B1DCF"/>
    <w:rsid w:val="003B1F29"/>
    <w:rsid w:val="003B223A"/>
    <w:rsid w:val="003B2B4C"/>
    <w:rsid w:val="003B2DED"/>
    <w:rsid w:val="003B3413"/>
    <w:rsid w:val="003B3881"/>
    <w:rsid w:val="003B4CDB"/>
    <w:rsid w:val="003B6993"/>
    <w:rsid w:val="003B6AE2"/>
    <w:rsid w:val="003B7B35"/>
    <w:rsid w:val="003B7EC1"/>
    <w:rsid w:val="003C2154"/>
    <w:rsid w:val="003C22A1"/>
    <w:rsid w:val="003C419C"/>
    <w:rsid w:val="003C4AC2"/>
    <w:rsid w:val="003C4D8E"/>
    <w:rsid w:val="003C4DE0"/>
    <w:rsid w:val="003C612A"/>
    <w:rsid w:val="003C616A"/>
    <w:rsid w:val="003C6A92"/>
    <w:rsid w:val="003C70E3"/>
    <w:rsid w:val="003D0EB1"/>
    <w:rsid w:val="003D1878"/>
    <w:rsid w:val="003D4740"/>
    <w:rsid w:val="003D4BAD"/>
    <w:rsid w:val="003D52AD"/>
    <w:rsid w:val="003E04C8"/>
    <w:rsid w:val="003E0EF3"/>
    <w:rsid w:val="003E16DE"/>
    <w:rsid w:val="003E1735"/>
    <w:rsid w:val="003E1BFB"/>
    <w:rsid w:val="003E35B3"/>
    <w:rsid w:val="003E5C65"/>
    <w:rsid w:val="003E75D1"/>
    <w:rsid w:val="003E7CA7"/>
    <w:rsid w:val="003F2544"/>
    <w:rsid w:val="003F2638"/>
    <w:rsid w:val="003F26E1"/>
    <w:rsid w:val="003F3EDB"/>
    <w:rsid w:val="003F43E8"/>
    <w:rsid w:val="003F4F7D"/>
    <w:rsid w:val="003F57DA"/>
    <w:rsid w:val="003F59AD"/>
    <w:rsid w:val="003F6012"/>
    <w:rsid w:val="003F69BA"/>
    <w:rsid w:val="00403B58"/>
    <w:rsid w:val="00405096"/>
    <w:rsid w:val="00407443"/>
    <w:rsid w:val="00407BF8"/>
    <w:rsid w:val="00410399"/>
    <w:rsid w:val="00415167"/>
    <w:rsid w:val="00416F0D"/>
    <w:rsid w:val="0042102E"/>
    <w:rsid w:val="00422F99"/>
    <w:rsid w:val="004257B8"/>
    <w:rsid w:val="004276B0"/>
    <w:rsid w:val="00427CF4"/>
    <w:rsid w:val="00431F56"/>
    <w:rsid w:val="00434A19"/>
    <w:rsid w:val="0043541E"/>
    <w:rsid w:val="00436710"/>
    <w:rsid w:val="00436BE0"/>
    <w:rsid w:val="00440C92"/>
    <w:rsid w:val="00441E95"/>
    <w:rsid w:val="00442F15"/>
    <w:rsid w:val="00444066"/>
    <w:rsid w:val="00444A2B"/>
    <w:rsid w:val="00444E64"/>
    <w:rsid w:val="0044547C"/>
    <w:rsid w:val="00450BB5"/>
    <w:rsid w:val="00450BBD"/>
    <w:rsid w:val="00451A17"/>
    <w:rsid w:val="00451FB1"/>
    <w:rsid w:val="004532D9"/>
    <w:rsid w:val="00453D04"/>
    <w:rsid w:val="0045509E"/>
    <w:rsid w:val="00455351"/>
    <w:rsid w:val="00455CDF"/>
    <w:rsid w:val="00455F3E"/>
    <w:rsid w:val="00456965"/>
    <w:rsid w:val="00456F2A"/>
    <w:rsid w:val="00457E77"/>
    <w:rsid w:val="004605F2"/>
    <w:rsid w:val="00460FC6"/>
    <w:rsid w:val="00461FF2"/>
    <w:rsid w:val="004632F7"/>
    <w:rsid w:val="004636A6"/>
    <w:rsid w:val="004641E4"/>
    <w:rsid w:val="00464DF7"/>
    <w:rsid w:val="00464FEB"/>
    <w:rsid w:val="0046573B"/>
    <w:rsid w:val="00473835"/>
    <w:rsid w:val="00474C6A"/>
    <w:rsid w:val="00474E4C"/>
    <w:rsid w:val="0047557E"/>
    <w:rsid w:val="00475B30"/>
    <w:rsid w:val="00476015"/>
    <w:rsid w:val="00477A27"/>
    <w:rsid w:val="0048123B"/>
    <w:rsid w:val="00482932"/>
    <w:rsid w:val="004834ED"/>
    <w:rsid w:val="00483F3B"/>
    <w:rsid w:val="00484EEF"/>
    <w:rsid w:val="00484F11"/>
    <w:rsid w:val="004862DA"/>
    <w:rsid w:val="00486428"/>
    <w:rsid w:val="004874F7"/>
    <w:rsid w:val="004876CB"/>
    <w:rsid w:val="0049156A"/>
    <w:rsid w:val="00491FF1"/>
    <w:rsid w:val="00492370"/>
    <w:rsid w:val="0049287E"/>
    <w:rsid w:val="00492A23"/>
    <w:rsid w:val="0049416D"/>
    <w:rsid w:val="004A109F"/>
    <w:rsid w:val="004A1AD4"/>
    <w:rsid w:val="004A27AC"/>
    <w:rsid w:val="004A2CF1"/>
    <w:rsid w:val="004B02A7"/>
    <w:rsid w:val="004B18EB"/>
    <w:rsid w:val="004B29DC"/>
    <w:rsid w:val="004B381C"/>
    <w:rsid w:val="004B495C"/>
    <w:rsid w:val="004B70A4"/>
    <w:rsid w:val="004B70B1"/>
    <w:rsid w:val="004B776D"/>
    <w:rsid w:val="004C032B"/>
    <w:rsid w:val="004C138F"/>
    <w:rsid w:val="004C2263"/>
    <w:rsid w:val="004C3F64"/>
    <w:rsid w:val="004C4B25"/>
    <w:rsid w:val="004C4BBE"/>
    <w:rsid w:val="004C4C28"/>
    <w:rsid w:val="004C5884"/>
    <w:rsid w:val="004C5AA4"/>
    <w:rsid w:val="004C6195"/>
    <w:rsid w:val="004C6C37"/>
    <w:rsid w:val="004C7BAD"/>
    <w:rsid w:val="004C7FC6"/>
    <w:rsid w:val="004D05D1"/>
    <w:rsid w:val="004D0EEA"/>
    <w:rsid w:val="004D1B76"/>
    <w:rsid w:val="004D2818"/>
    <w:rsid w:val="004D2DF7"/>
    <w:rsid w:val="004D40A8"/>
    <w:rsid w:val="004D424E"/>
    <w:rsid w:val="004D5743"/>
    <w:rsid w:val="004D67DA"/>
    <w:rsid w:val="004D7C64"/>
    <w:rsid w:val="004D7FB5"/>
    <w:rsid w:val="004E05F6"/>
    <w:rsid w:val="004E1804"/>
    <w:rsid w:val="004E286E"/>
    <w:rsid w:val="004E3400"/>
    <w:rsid w:val="004E4545"/>
    <w:rsid w:val="004E46DC"/>
    <w:rsid w:val="004E47DD"/>
    <w:rsid w:val="004E5483"/>
    <w:rsid w:val="004F085E"/>
    <w:rsid w:val="004F0FF7"/>
    <w:rsid w:val="004F4FC9"/>
    <w:rsid w:val="004F59BE"/>
    <w:rsid w:val="004F5D9A"/>
    <w:rsid w:val="004F66E5"/>
    <w:rsid w:val="004F684A"/>
    <w:rsid w:val="004F7E4D"/>
    <w:rsid w:val="004F7EE3"/>
    <w:rsid w:val="005005B4"/>
    <w:rsid w:val="00500E8A"/>
    <w:rsid w:val="00503421"/>
    <w:rsid w:val="00504E14"/>
    <w:rsid w:val="005051FE"/>
    <w:rsid w:val="00506054"/>
    <w:rsid w:val="00506BFC"/>
    <w:rsid w:val="005072CB"/>
    <w:rsid w:val="0050747A"/>
    <w:rsid w:val="00507F15"/>
    <w:rsid w:val="005101F0"/>
    <w:rsid w:val="00510FF8"/>
    <w:rsid w:val="0051139E"/>
    <w:rsid w:val="0051163B"/>
    <w:rsid w:val="00511C9D"/>
    <w:rsid w:val="00512907"/>
    <w:rsid w:val="00513EDF"/>
    <w:rsid w:val="0051521B"/>
    <w:rsid w:val="005172D9"/>
    <w:rsid w:val="00520A89"/>
    <w:rsid w:val="005215AB"/>
    <w:rsid w:val="00522172"/>
    <w:rsid w:val="005229D2"/>
    <w:rsid w:val="0052550D"/>
    <w:rsid w:val="00525F9A"/>
    <w:rsid w:val="00526D0A"/>
    <w:rsid w:val="00527275"/>
    <w:rsid w:val="00527314"/>
    <w:rsid w:val="005309B1"/>
    <w:rsid w:val="005318E3"/>
    <w:rsid w:val="00532170"/>
    <w:rsid w:val="00533796"/>
    <w:rsid w:val="00533B4C"/>
    <w:rsid w:val="005344FA"/>
    <w:rsid w:val="00535B5B"/>
    <w:rsid w:val="00536016"/>
    <w:rsid w:val="00540676"/>
    <w:rsid w:val="00540834"/>
    <w:rsid w:val="005411B7"/>
    <w:rsid w:val="00541F16"/>
    <w:rsid w:val="0054225C"/>
    <w:rsid w:val="005444E8"/>
    <w:rsid w:val="00545F3F"/>
    <w:rsid w:val="00546D24"/>
    <w:rsid w:val="00546FC7"/>
    <w:rsid w:val="0055177B"/>
    <w:rsid w:val="00551CDD"/>
    <w:rsid w:val="00552830"/>
    <w:rsid w:val="00552B61"/>
    <w:rsid w:val="00552D67"/>
    <w:rsid w:val="00555647"/>
    <w:rsid w:val="0055595B"/>
    <w:rsid w:val="0055764A"/>
    <w:rsid w:val="00557BB0"/>
    <w:rsid w:val="005601D4"/>
    <w:rsid w:val="00562C35"/>
    <w:rsid w:val="00563596"/>
    <w:rsid w:val="00563C6E"/>
    <w:rsid w:val="00564D7B"/>
    <w:rsid w:val="005650E7"/>
    <w:rsid w:val="00565275"/>
    <w:rsid w:val="0056560C"/>
    <w:rsid w:val="00565906"/>
    <w:rsid w:val="00566313"/>
    <w:rsid w:val="00566D47"/>
    <w:rsid w:val="00566F68"/>
    <w:rsid w:val="0056753A"/>
    <w:rsid w:val="0057077E"/>
    <w:rsid w:val="005707DC"/>
    <w:rsid w:val="00570801"/>
    <w:rsid w:val="00570D8F"/>
    <w:rsid w:val="0057158A"/>
    <w:rsid w:val="00571B66"/>
    <w:rsid w:val="005722E1"/>
    <w:rsid w:val="00572A75"/>
    <w:rsid w:val="00574004"/>
    <w:rsid w:val="00574225"/>
    <w:rsid w:val="00575BA3"/>
    <w:rsid w:val="005761B3"/>
    <w:rsid w:val="00580DFF"/>
    <w:rsid w:val="00582E12"/>
    <w:rsid w:val="00583720"/>
    <w:rsid w:val="005856C9"/>
    <w:rsid w:val="00586296"/>
    <w:rsid w:val="00587429"/>
    <w:rsid w:val="00587E16"/>
    <w:rsid w:val="00590BAF"/>
    <w:rsid w:val="00591B4A"/>
    <w:rsid w:val="00591FEC"/>
    <w:rsid w:val="0059376D"/>
    <w:rsid w:val="00593C17"/>
    <w:rsid w:val="00594775"/>
    <w:rsid w:val="00594B94"/>
    <w:rsid w:val="00595F61"/>
    <w:rsid w:val="00596B41"/>
    <w:rsid w:val="005A0D0D"/>
    <w:rsid w:val="005A0F06"/>
    <w:rsid w:val="005A11DC"/>
    <w:rsid w:val="005A1232"/>
    <w:rsid w:val="005A16A1"/>
    <w:rsid w:val="005A3536"/>
    <w:rsid w:val="005A4D70"/>
    <w:rsid w:val="005A75C4"/>
    <w:rsid w:val="005B04FE"/>
    <w:rsid w:val="005B4822"/>
    <w:rsid w:val="005B521C"/>
    <w:rsid w:val="005B5652"/>
    <w:rsid w:val="005B61EF"/>
    <w:rsid w:val="005B6E7A"/>
    <w:rsid w:val="005B7007"/>
    <w:rsid w:val="005C0833"/>
    <w:rsid w:val="005C0AF6"/>
    <w:rsid w:val="005C2D8B"/>
    <w:rsid w:val="005C66FD"/>
    <w:rsid w:val="005D07EB"/>
    <w:rsid w:val="005D2591"/>
    <w:rsid w:val="005D4AD6"/>
    <w:rsid w:val="005D66AA"/>
    <w:rsid w:val="005E112D"/>
    <w:rsid w:val="005E13A4"/>
    <w:rsid w:val="005E275E"/>
    <w:rsid w:val="005E2A25"/>
    <w:rsid w:val="005E31E5"/>
    <w:rsid w:val="005E471A"/>
    <w:rsid w:val="005E4B8B"/>
    <w:rsid w:val="005E4E89"/>
    <w:rsid w:val="005E53EC"/>
    <w:rsid w:val="005E5DA0"/>
    <w:rsid w:val="005E61DC"/>
    <w:rsid w:val="005F188C"/>
    <w:rsid w:val="005F2094"/>
    <w:rsid w:val="005F286F"/>
    <w:rsid w:val="005F42CC"/>
    <w:rsid w:val="005F66C2"/>
    <w:rsid w:val="005F7254"/>
    <w:rsid w:val="005F7CEA"/>
    <w:rsid w:val="00600391"/>
    <w:rsid w:val="00600C22"/>
    <w:rsid w:val="00602BD7"/>
    <w:rsid w:val="00602DA2"/>
    <w:rsid w:val="00607081"/>
    <w:rsid w:val="006074F9"/>
    <w:rsid w:val="00610135"/>
    <w:rsid w:val="00610F6D"/>
    <w:rsid w:val="00611028"/>
    <w:rsid w:val="00613CAF"/>
    <w:rsid w:val="006141A3"/>
    <w:rsid w:val="0061451D"/>
    <w:rsid w:val="0061537B"/>
    <w:rsid w:val="00616015"/>
    <w:rsid w:val="00617D85"/>
    <w:rsid w:val="00620651"/>
    <w:rsid w:val="00622F8A"/>
    <w:rsid w:val="00624254"/>
    <w:rsid w:val="006249F7"/>
    <w:rsid w:val="00625028"/>
    <w:rsid w:val="00630521"/>
    <w:rsid w:val="00631451"/>
    <w:rsid w:val="006315CC"/>
    <w:rsid w:val="00631BC1"/>
    <w:rsid w:val="00631E63"/>
    <w:rsid w:val="00632A2C"/>
    <w:rsid w:val="00632C4D"/>
    <w:rsid w:val="006330E1"/>
    <w:rsid w:val="00634225"/>
    <w:rsid w:val="006352B4"/>
    <w:rsid w:val="006362CA"/>
    <w:rsid w:val="0063638A"/>
    <w:rsid w:val="0063728A"/>
    <w:rsid w:val="006407B5"/>
    <w:rsid w:val="00640DC7"/>
    <w:rsid w:val="00642D24"/>
    <w:rsid w:val="00643817"/>
    <w:rsid w:val="00643AA8"/>
    <w:rsid w:val="006441F7"/>
    <w:rsid w:val="00646844"/>
    <w:rsid w:val="0065011F"/>
    <w:rsid w:val="00651FFB"/>
    <w:rsid w:val="006529D3"/>
    <w:rsid w:val="006530B1"/>
    <w:rsid w:val="00654E70"/>
    <w:rsid w:val="00657E06"/>
    <w:rsid w:val="00657EE2"/>
    <w:rsid w:val="006626A5"/>
    <w:rsid w:val="0066310B"/>
    <w:rsid w:val="0066346A"/>
    <w:rsid w:val="0066370B"/>
    <w:rsid w:val="00665D25"/>
    <w:rsid w:val="00666973"/>
    <w:rsid w:val="006672B6"/>
    <w:rsid w:val="00667959"/>
    <w:rsid w:val="006715F6"/>
    <w:rsid w:val="00671992"/>
    <w:rsid w:val="00671C8E"/>
    <w:rsid w:val="0067249A"/>
    <w:rsid w:val="006753DE"/>
    <w:rsid w:val="0067654A"/>
    <w:rsid w:val="006765A8"/>
    <w:rsid w:val="006769D5"/>
    <w:rsid w:val="0067734B"/>
    <w:rsid w:val="006800E0"/>
    <w:rsid w:val="006801E8"/>
    <w:rsid w:val="00680260"/>
    <w:rsid w:val="00681646"/>
    <w:rsid w:val="0068186B"/>
    <w:rsid w:val="00681E03"/>
    <w:rsid w:val="00682123"/>
    <w:rsid w:val="00683450"/>
    <w:rsid w:val="00685572"/>
    <w:rsid w:val="00687947"/>
    <w:rsid w:val="00692490"/>
    <w:rsid w:val="00692555"/>
    <w:rsid w:val="006A17A5"/>
    <w:rsid w:val="006A2843"/>
    <w:rsid w:val="006A2F79"/>
    <w:rsid w:val="006A6234"/>
    <w:rsid w:val="006B19BA"/>
    <w:rsid w:val="006B1B16"/>
    <w:rsid w:val="006B1E89"/>
    <w:rsid w:val="006B1ECB"/>
    <w:rsid w:val="006B243B"/>
    <w:rsid w:val="006B2A94"/>
    <w:rsid w:val="006B5EC6"/>
    <w:rsid w:val="006B60A8"/>
    <w:rsid w:val="006B617D"/>
    <w:rsid w:val="006B685C"/>
    <w:rsid w:val="006B6877"/>
    <w:rsid w:val="006C2459"/>
    <w:rsid w:val="006C2D4D"/>
    <w:rsid w:val="006C3BE4"/>
    <w:rsid w:val="006C4091"/>
    <w:rsid w:val="006C422E"/>
    <w:rsid w:val="006C5205"/>
    <w:rsid w:val="006C5726"/>
    <w:rsid w:val="006C6A11"/>
    <w:rsid w:val="006C6AFC"/>
    <w:rsid w:val="006C7696"/>
    <w:rsid w:val="006D0BFA"/>
    <w:rsid w:val="006D114B"/>
    <w:rsid w:val="006D13DF"/>
    <w:rsid w:val="006D1EF3"/>
    <w:rsid w:val="006D2281"/>
    <w:rsid w:val="006D25DA"/>
    <w:rsid w:val="006D26E9"/>
    <w:rsid w:val="006D305C"/>
    <w:rsid w:val="006D346F"/>
    <w:rsid w:val="006D496A"/>
    <w:rsid w:val="006D58A8"/>
    <w:rsid w:val="006D59AB"/>
    <w:rsid w:val="006D63B4"/>
    <w:rsid w:val="006D71EB"/>
    <w:rsid w:val="006D7967"/>
    <w:rsid w:val="006E14DB"/>
    <w:rsid w:val="006E1DB6"/>
    <w:rsid w:val="006E2BD3"/>
    <w:rsid w:val="006E3917"/>
    <w:rsid w:val="006E3DE3"/>
    <w:rsid w:val="006E6FC0"/>
    <w:rsid w:val="006E764C"/>
    <w:rsid w:val="006E7B04"/>
    <w:rsid w:val="006F1A47"/>
    <w:rsid w:val="006F2B6A"/>
    <w:rsid w:val="006F43DA"/>
    <w:rsid w:val="006F47F5"/>
    <w:rsid w:val="006F5E5E"/>
    <w:rsid w:val="006F5F3B"/>
    <w:rsid w:val="006F603A"/>
    <w:rsid w:val="006F6314"/>
    <w:rsid w:val="006F7332"/>
    <w:rsid w:val="00701EAD"/>
    <w:rsid w:val="00702259"/>
    <w:rsid w:val="007031D8"/>
    <w:rsid w:val="00703CE8"/>
    <w:rsid w:val="00704F63"/>
    <w:rsid w:val="007057FD"/>
    <w:rsid w:val="00705A90"/>
    <w:rsid w:val="00706BF8"/>
    <w:rsid w:val="00707F8B"/>
    <w:rsid w:val="007107C0"/>
    <w:rsid w:val="00711F2E"/>
    <w:rsid w:val="00712A72"/>
    <w:rsid w:val="00714A33"/>
    <w:rsid w:val="007156CC"/>
    <w:rsid w:val="00715B4C"/>
    <w:rsid w:val="007165A1"/>
    <w:rsid w:val="00717DBE"/>
    <w:rsid w:val="00721253"/>
    <w:rsid w:val="00723E46"/>
    <w:rsid w:val="00725003"/>
    <w:rsid w:val="00725322"/>
    <w:rsid w:val="0072545B"/>
    <w:rsid w:val="007260D1"/>
    <w:rsid w:val="00730512"/>
    <w:rsid w:val="00730544"/>
    <w:rsid w:val="00730E4F"/>
    <w:rsid w:val="007318AB"/>
    <w:rsid w:val="00734D9A"/>
    <w:rsid w:val="0073546F"/>
    <w:rsid w:val="00735BF3"/>
    <w:rsid w:val="00735CF6"/>
    <w:rsid w:val="00735EDA"/>
    <w:rsid w:val="00741559"/>
    <w:rsid w:val="00741AAA"/>
    <w:rsid w:val="00742850"/>
    <w:rsid w:val="00742CAC"/>
    <w:rsid w:val="007433E1"/>
    <w:rsid w:val="00745C2E"/>
    <w:rsid w:val="0075034F"/>
    <w:rsid w:val="00750945"/>
    <w:rsid w:val="00750B14"/>
    <w:rsid w:val="007551F2"/>
    <w:rsid w:val="00761CE8"/>
    <w:rsid w:val="00761E7B"/>
    <w:rsid w:val="00762088"/>
    <w:rsid w:val="0076361F"/>
    <w:rsid w:val="007636D5"/>
    <w:rsid w:val="007642F4"/>
    <w:rsid w:val="00764914"/>
    <w:rsid w:val="00765443"/>
    <w:rsid w:val="0076739E"/>
    <w:rsid w:val="0077052A"/>
    <w:rsid w:val="00770D7A"/>
    <w:rsid w:val="00773831"/>
    <w:rsid w:val="0077395C"/>
    <w:rsid w:val="00775411"/>
    <w:rsid w:val="00775959"/>
    <w:rsid w:val="00775FBC"/>
    <w:rsid w:val="00777A7B"/>
    <w:rsid w:val="0078001A"/>
    <w:rsid w:val="0078049E"/>
    <w:rsid w:val="00780DD8"/>
    <w:rsid w:val="00782016"/>
    <w:rsid w:val="007823B4"/>
    <w:rsid w:val="00783B63"/>
    <w:rsid w:val="00783CFE"/>
    <w:rsid w:val="00784075"/>
    <w:rsid w:val="0078480F"/>
    <w:rsid w:val="00786830"/>
    <w:rsid w:val="00792315"/>
    <w:rsid w:val="0079566E"/>
    <w:rsid w:val="007A2152"/>
    <w:rsid w:val="007A2385"/>
    <w:rsid w:val="007A3EA3"/>
    <w:rsid w:val="007A6354"/>
    <w:rsid w:val="007A7ECD"/>
    <w:rsid w:val="007B18E9"/>
    <w:rsid w:val="007B2F8D"/>
    <w:rsid w:val="007B3E41"/>
    <w:rsid w:val="007B41FF"/>
    <w:rsid w:val="007B476F"/>
    <w:rsid w:val="007C05C0"/>
    <w:rsid w:val="007C0670"/>
    <w:rsid w:val="007C0A14"/>
    <w:rsid w:val="007C1651"/>
    <w:rsid w:val="007C5CFE"/>
    <w:rsid w:val="007C5E8C"/>
    <w:rsid w:val="007C60CE"/>
    <w:rsid w:val="007C6D7D"/>
    <w:rsid w:val="007C6EFF"/>
    <w:rsid w:val="007C7FFA"/>
    <w:rsid w:val="007D3FBB"/>
    <w:rsid w:val="007D5D5E"/>
    <w:rsid w:val="007D665A"/>
    <w:rsid w:val="007D6800"/>
    <w:rsid w:val="007E0063"/>
    <w:rsid w:val="007E0556"/>
    <w:rsid w:val="007E0964"/>
    <w:rsid w:val="007E2B30"/>
    <w:rsid w:val="007E308A"/>
    <w:rsid w:val="007E3E42"/>
    <w:rsid w:val="007E4107"/>
    <w:rsid w:val="007E43F0"/>
    <w:rsid w:val="007E5ACD"/>
    <w:rsid w:val="007E77E8"/>
    <w:rsid w:val="007F0A1F"/>
    <w:rsid w:val="007F0B7C"/>
    <w:rsid w:val="007F0FE2"/>
    <w:rsid w:val="007F28CD"/>
    <w:rsid w:val="007F4A19"/>
    <w:rsid w:val="007F5152"/>
    <w:rsid w:val="007F5F0C"/>
    <w:rsid w:val="008004C4"/>
    <w:rsid w:val="0080220D"/>
    <w:rsid w:val="00802F6C"/>
    <w:rsid w:val="00803757"/>
    <w:rsid w:val="00806467"/>
    <w:rsid w:val="00806C3D"/>
    <w:rsid w:val="00807727"/>
    <w:rsid w:val="00807D46"/>
    <w:rsid w:val="0081089B"/>
    <w:rsid w:val="008136A9"/>
    <w:rsid w:val="00813D4B"/>
    <w:rsid w:val="0081468F"/>
    <w:rsid w:val="008148E9"/>
    <w:rsid w:val="00814D68"/>
    <w:rsid w:val="00815175"/>
    <w:rsid w:val="00816F60"/>
    <w:rsid w:val="008171E3"/>
    <w:rsid w:val="008173A1"/>
    <w:rsid w:val="008174D7"/>
    <w:rsid w:val="00820761"/>
    <w:rsid w:val="0082170F"/>
    <w:rsid w:val="00821974"/>
    <w:rsid w:val="008229BC"/>
    <w:rsid w:val="00824188"/>
    <w:rsid w:val="008243B9"/>
    <w:rsid w:val="0082477C"/>
    <w:rsid w:val="00826ED4"/>
    <w:rsid w:val="008279BF"/>
    <w:rsid w:val="00830D38"/>
    <w:rsid w:val="00832A2E"/>
    <w:rsid w:val="00832B13"/>
    <w:rsid w:val="0083380D"/>
    <w:rsid w:val="00834610"/>
    <w:rsid w:val="00834BF4"/>
    <w:rsid w:val="0083521C"/>
    <w:rsid w:val="00835B1D"/>
    <w:rsid w:val="0083683A"/>
    <w:rsid w:val="00837710"/>
    <w:rsid w:val="00837B22"/>
    <w:rsid w:val="008400B2"/>
    <w:rsid w:val="0084066D"/>
    <w:rsid w:val="0084141A"/>
    <w:rsid w:val="00842FC1"/>
    <w:rsid w:val="0084356C"/>
    <w:rsid w:val="00844B6D"/>
    <w:rsid w:val="00844F7E"/>
    <w:rsid w:val="008450C7"/>
    <w:rsid w:val="00845202"/>
    <w:rsid w:val="00850549"/>
    <w:rsid w:val="0085089A"/>
    <w:rsid w:val="00851930"/>
    <w:rsid w:val="00853EB0"/>
    <w:rsid w:val="008543B2"/>
    <w:rsid w:val="00854514"/>
    <w:rsid w:val="008548E4"/>
    <w:rsid w:val="00854EF9"/>
    <w:rsid w:val="008567F7"/>
    <w:rsid w:val="00856919"/>
    <w:rsid w:val="008577E9"/>
    <w:rsid w:val="00857ECF"/>
    <w:rsid w:val="008604B6"/>
    <w:rsid w:val="0086090B"/>
    <w:rsid w:val="00860F9C"/>
    <w:rsid w:val="00861202"/>
    <w:rsid w:val="00864B5B"/>
    <w:rsid w:val="00865FB5"/>
    <w:rsid w:val="00866C1F"/>
    <w:rsid w:val="00867511"/>
    <w:rsid w:val="00870189"/>
    <w:rsid w:val="008717FA"/>
    <w:rsid w:val="00871F56"/>
    <w:rsid w:val="008752D4"/>
    <w:rsid w:val="00876A48"/>
    <w:rsid w:val="00881842"/>
    <w:rsid w:val="008831DA"/>
    <w:rsid w:val="00883A93"/>
    <w:rsid w:val="008866F4"/>
    <w:rsid w:val="00890974"/>
    <w:rsid w:val="00890B8C"/>
    <w:rsid w:val="008924A9"/>
    <w:rsid w:val="0089301A"/>
    <w:rsid w:val="00893199"/>
    <w:rsid w:val="0089357B"/>
    <w:rsid w:val="00893631"/>
    <w:rsid w:val="008A0217"/>
    <w:rsid w:val="008A0680"/>
    <w:rsid w:val="008A1398"/>
    <w:rsid w:val="008A4E09"/>
    <w:rsid w:val="008A60A2"/>
    <w:rsid w:val="008A7114"/>
    <w:rsid w:val="008A71B9"/>
    <w:rsid w:val="008A74F6"/>
    <w:rsid w:val="008A79B3"/>
    <w:rsid w:val="008B1395"/>
    <w:rsid w:val="008B1E7F"/>
    <w:rsid w:val="008B2A08"/>
    <w:rsid w:val="008B2C19"/>
    <w:rsid w:val="008B387F"/>
    <w:rsid w:val="008B3D4A"/>
    <w:rsid w:val="008B3F82"/>
    <w:rsid w:val="008B5973"/>
    <w:rsid w:val="008B7910"/>
    <w:rsid w:val="008C0CB7"/>
    <w:rsid w:val="008C0F26"/>
    <w:rsid w:val="008C278F"/>
    <w:rsid w:val="008C3833"/>
    <w:rsid w:val="008C3D34"/>
    <w:rsid w:val="008C4EA2"/>
    <w:rsid w:val="008C4F2C"/>
    <w:rsid w:val="008C539B"/>
    <w:rsid w:val="008C6013"/>
    <w:rsid w:val="008D03D5"/>
    <w:rsid w:val="008D1244"/>
    <w:rsid w:val="008D1570"/>
    <w:rsid w:val="008D2192"/>
    <w:rsid w:val="008D227F"/>
    <w:rsid w:val="008D2D2B"/>
    <w:rsid w:val="008D2E8F"/>
    <w:rsid w:val="008D2F43"/>
    <w:rsid w:val="008D45BB"/>
    <w:rsid w:val="008D4A87"/>
    <w:rsid w:val="008D4EE1"/>
    <w:rsid w:val="008D6254"/>
    <w:rsid w:val="008D62BF"/>
    <w:rsid w:val="008D726C"/>
    <w:rsid w:val="008D7FF7"/>
    <w:rsid w:val="008E00FB"/>
    <w:rsid w:val="008E0260"/>
    <w:rsid w:val="008E1352"/>
    <w:rsid w:val="008E18E2"/>
    <w:rsid w:val="008E2C3C"/>
    <w:rsid w:val="008E41E7"/>
    <w:rsid w:val="008E4964"/>
    <w:rsid w:val="008E502E"/>
    <w:rsid w:val="008E5042"/>
    <w:rsid w:val="008E5367"/>
    <w:rsid w:val="008E6917"/>
    <w:rsid w:val="008F01A3"/>
    <w:rsid w:val="008F07E5"/>
    <w:rsid w:val="008F0C60"/>
    <w:rsid w:val="008F15DA"/>
    <w:rsid w:val="008F21CF"/>
    <w:rsid w:val="008F2383"/>
    <w:rsid w:val="008F2689"/>
    <w:rsid w:val="008F467B"/>
    <w:rsid w:val="008F4E60"/>
    <w:rsid w:val="008F4ED9"/>
    <w:rsid w:val="008F58D7"/>
    <w:rsid w:val="00901735"/>
    <w:rsid w:val="009041DF"/>
    <w:rsid w:val="00905D2D"/>
    <w:rsid w:val="009062F8"/>
    <w:rsid w:val="0090642A"/>
    <w:rsid w:val="009079A6"/>
    <w:rsid w:val="00911258"/>
    <w:rsid w:val="009118CD"/>
    <w:rsid w:val="00912562"/>
    <w:rsid w:val="009147B2"/>
    <w:rsid w:val="00915643"/>
    <w:rsid w:val="009158E2"/>
    <w:rsid w:val="009164A2"/>
    <w:rsid w:val="009167FA"/>
    <w:rsid w:val="009179BC"/>
    <w:rsid w:val="00917E1C"/>
    <w:rsid w:val="00921499"/>
    <w:rsid w:val="00921886"/>
    <w:rsid w:val="00923EC9"/>
    <w:rsid w:val="009257B8"/>
    <w:rsid w:val="00925C90"/>
    <w:rsid w:val="00925D20"/>
    <w:rsid w:val="00925F88"/>
    <w:rsid w:val="0092613D"/>
    <w:rsid w:val="00930046"/>
    <w:rsid w:val="009326A0"/>
    <w:rsid w:val="00932FCE"/>
    <w:rsid w:val="00936F67"/>
    <w:rsid w:val="009374BB"/>
    <w:rsid w:val="009409FE"/>
    <w:rsid w:val="009437C3"/>
    <w:rsid w:val="0094413A"/>
    <w:rsid w:val="00946C7E"/>
    <w:rsid w:val="00947547"/>
    <w:rsid w:val="0095130D"/>
    <w:rsid w:val="00956411"/>
    <w:rsid w:val="009579B2"/>
    <w:rsid w:val="0096145F"/>
    <w:rsid w:val="00961C8D"/>
    <w:rsid w:val="009631BB"/>
    <w:rsid w:val="009631C7"/>
    <w:rsid w:val="0096631B"/>
    <w:rsid w:val="00966C6A"/>
    <w:rsid w:val="00970051"/>
    <w:rsid w:val="0097143C"/>
    <w:rsid w:val="00971C70"/>
    <w:rsid w:val="00971E8F"/>
    <w:rsid w:val="00971F97"/>
    <w:rsid w:val="00972523"/>
    <w:rsid w:val="00974E82"/>
    <w:rsid w:val="0097564D"/>
    <w:rsid w:val="009759F4"/>
    <w:rsid w:val="0097798D"/>
    <w:rsid w:val="009806E3"/>
    <w:rsid w:val="0098113C"/>
    <w:rsid w:val="00981A59"/>
    <w:rsid w:val="00982F6D"/>
    <w:rsid w:val="00983230"/>
    <w:rsid w:val="009841AB"/>
    <w:rsid w:val="00985434"/>
    <w:rsid w:val="009855A3"/>
    <w:rsid w:val="00987348"/>
    <w:rsid w:val="009877B6"/>
    <w:rsid w:val="00991779"/>
    <w:rsid w:val="00992BDF"/>
    <w:rsid w:val="00994111"/>
    <w:rsid w:val="00994888"/>
    <w:rsid w:val="00994BEF"/>
    <w:rsid w:val="009953D1"/>
    <w:rsid w:val="00997174"/>
    <w:rsid w:val="0099779D"/>
    <w:rsid w:val="009A010A"/>
    <w:rsid w:val="009A120D"/>
    <w:rsid w:val="009A192B"/>
    <w:rsid w:val="009A1EA3"/>
    <w:rsid w:val="009A1F32"/>
    <w:rsid w:val="009A21E9"/>
    <w:rsid w:val="009A322F"/>
    <w:rsid w:val="009A4167"/>
    <w:rsid w:val="009A4A8F"/>
    <w:rsid w:val="009A4D0B"/>
    <w:rsid w:val="009A63A5"/>
    <w:rsid w:val="009B0C05"/>
    <w:rsid w:val="009B13F2"/>
    <w:rsid w:val="009B2EF9"/>
    <w:rsid w:val="009B3085"/>
    <w:rsid w:val="009B492D"/>
    <w:rsid w:val="009B4E63"/>
    <w:rsid w:val="009C2746"/>
    <w:rsid w:val="009C3BFB"/>
    <w:rsid w:val="009C4EA0"/>
    <w:rsid w:val="009C648B"/>
    <w:rsid w:val="009C768D"/>
    <w:rsid w:val="009C771D"/>
    <w:rsid w:val="009C7BD4"/>
    <w:rsid w:val="009D15DB"/>
    <w:rsid w:val="009D1A06"/>
    <w:rsid w:val="009D3D7B"/>
    <w:rsid w:val="009D498E"/>
    <w:rsid w:val="009D49BE"/>
    <w:rsid w:val="009D57D6"/>
    <w:rsid w:val="009D751A"/>
    <w:rsid w:val="009E05AE"/>
    <w:rsid w:val="009E0B9A"/>
    <w:rsid w:val="009E0BEF"/>
    <w:rsid w:val="009E1006"/>
    <w:rsid w:val="009E1CF7"/>
    <w:rsid w:val="009E5DB5"/>
    <w:rsid w:val="009E5EB5"/>
    <w:rsid w:val="009E7910"/>
    <w:rsid w:val="009E7B1C"/>
    <w:rsid w:val="009E7C6E"/>
    <w:rsid w:val="009F10C7"/>
    <w:rsid w:val="009F1EB6"/>
    <w:rsid w:val="009F21C7"/>
    <w:rsid w:val="009F2E5E"/>
    <w:rsid w:val="009F3382"/>
    <w:rsid w:val="009F359C"/>
    <w:rsid w:val="009F50F6"/>
    <w:rsid w:val="009F6463"/>
    <w:rsid w:val="009F6F8B"/>
    <w:rsid w:val="009F7127"/>
    <w:rsid w:val="00A00F66"/>
    <w:rsid w:val="00A02A85"/>
    <w:rsid w:val="00A03C1F"/>
    <w:rsid w:val="00A03F81"/>
    <w:rsid w:val="00A045F8"/>
    <w:rsid w:val="00A0579F"/>
    <w:rsid w:val="00A115FE"/>
    <w:rsid w:val="00A12BE8"/>
    <w:rsid w:val="00A14D48"/>
    <w:rsid w:val="00A14FD4"/>
    <w:rsid w:val="00A1589C"/>
    <w:rsid w:val="00A16FB3"/>
    <w:rsid w:val="00A174C8"/>
    <w:rsid w:val="00A20B60"/>
    <w:rsid w:val="00A25C85"/>
    <w:rsid w:val="00A25E9B"/>
    <w:rsid w:val="00A2768A"/>
    <w:rsid w:val="00A27A8D"/>
    <w:rsid w:val="00A27D5F"/>
    <w:rsid w:val="00A33026"/>
    <w:rsid w:val="00A340AD"/>
    <w:rsid w:val="00A34661"/>
    <w:rsid w:val="00A359CA"/>
    <w:rsid w:val="00A35D09"/>
    <w:rsid w:val="00A36206"/>
    <w:rsid w:val="00A37843"/>
    <w:rsid w:val="00A37C08"/>
    <w:rsid w:val="00A4032A"/>
    <w:rsid w:val="00A42003"/>
    <w:rsid w:val="00A434AA"/>
    <w:rsid w:val="00A44490"/>
    <w:rsid w:val="00A4509B"/>
    <w:rsid w:val="00A45CAD"/>
    <w:rsid w:val="00A506C6"/>
    <w:rsid w:val="00A520A9"/>
    <w:rsid w:val="00A5398E"/>
    <w:rsid w:val="00A547AD"/>
    <w:rsid w:val="00A54E99"/>
    <w:rsid w:val="00A54EFE"/>
    <w:rsid w:val="00A5537B"/>
    <w:rsid w:val="00A55B3F"/>
    <w:rsid w:val="00A569D4"/>
    <w:rsid w:val="00A56CF1"/>
    <w:rsid w:val="00A57E55"/>
    <w:rsid w:val="00A61473"/>
    <w:rsid w:val="00A638CA"/>
    <w:rsid w:val="00A6627B"/>
    <w:rsid w:val="00A66FDB"/>
    <w:rsid w:val="00A67254"/>
    <w:rsid w:val="00A67A74"/>
    <w:rsid w:val="00A7053A"/>
    <w:rsid w:val="00A715D0"/>
    <w:rsid w:val="00A72333"/>
    <w:rsid w:val="00A724CB"/>
    <w:rsid w:val="00A7517C"/>
    <w:rsid w:val="00A760FD"/>
    <w:rsid w:val="00A80CFA"/>
    <w:rsid w:val="00A841F8"/>
    <w:rsid w:val="00A8539B"/>
    <w:rsid w:val="00A854C7"/>
    <w:rsid w:val="00A873E2"/>
    <w:rsid w:val="00A909C6"/>
    <w:rsid w:val="00A93058"/>
    <w:rsid w:val="00A9396B"/>
    <w:rsid w:val="00A93F47"/>
    <w:rsid w:val="00A94023"/>
    <w:rsid w:val="00A944F7"/>
    <w:rsid w:val="00A97B96"/>
    <w:rsid w:val="00A97D08"/>
    <w:rsid w:val="00AA1020"/>
    <w:rsid w:val="00AA15BB"/>
    <w:rsid w:val="00AA15D8"/>
    <w:rsid w:val="00AA6B59"/>
    <w:rsid w:val="00AA7009"/>
    <w:rsid w:val="00AA766A"/>
    <w:rsid w:val="00AB0540"/>
    <w:rsid w:val="00AB0E89"/>
    <w:rsid w:val="00AB11B1"/>
    <w:rsid w:val="00AB195B"/>
    <w:rsid w:val="00AB45CA"/>
    <w:rsid w:val="00AB72F8"/>
    <w:rsid w:val="00AB7A06"/>
    <w:rsid w:val="00AC0F05"/>
    <w:rsid w:val="00AC2987"/>
    <w:rsid w:val="00AC306F"/>
    <w:rsid w:val="00AC5388"/>
    <w:rsid w:val="00AC67EC"/>
    <w:rsid w:val="00AC77AE"/>
    <w:rsid w:val="00AC7875"/>
    <w:rsid w:val="00AC7E58"/>
    <w:rsid w:val="00AD028D"/>
    <w:rsid w:val="00AD2509"/>
    <w:rsid w:val="00AD29FD"/>
    <w:rsid w:val="00AD4A29"/>
    <w:rsid w:val="00AD4F33"/>
    <w:rsid w:val="00AD6121"/>
    <w:rsid w:val="00AD6D8C"/>
    <w:rsid w:val="00AE0335"/>
    <w:rsid w:val="00AE0E6A"/>
    <w:rsid w:val="00AE2FDC"/>
    <w:rsid w:val="00AE3C63"/>
    <w:rsid w:val="00AE4908"/>
    <w:rsid w:val="00AE51AB"/>
    <w:rsid w:val="00AE5C68"/>
    <w:rsid w:val="00AE638C"/>
    <w:rsid w:val="00AE7136"/>
    <w:rsid w:val="00AE7494"/>
    <w:rsid w:val="00AF047A"/>
    <w:rsid w:val="00AF175A"/>
    <w:rsid w:val="00AF3912"/>
    <w:rsid w:val="00AF3A4E"/>
    <w:rsid w:val="00AF3F72"/>
    <w:rsid w:val="00AF4728"/>
    <w:rsid w:val="00AF55B4"/>
    <w:rsid w:val="00AF5652"/>
    <w:rsid w:val="00AF641F"/>
    <w:rsid w:val="00AF755D"/>
    <w:rsid w:val="00B01B7D"/>
    <w:rsid w:val="00B020D6"/>
    <w:rsid w:val="00B02675"/>
    <w:rsid w:val="00B02B76"/>
    <w:rsid w:val="00B02FF5"/>
    <w:rsid w:val="00B03A2B"/>
    <w:rsid w:val="00B03E14"/>
    <w:rsid w:val="00B0405D"/>
    <w:rsid w:val="00B068EA"/>
    <w:rsid w:val="00B1010D"/>
    <w:rsid w:val="00B10542"/>
    <w:rsid w:val="00B1102F"/>
    <w:rsid w:val="00B113F4"/>
    <w:rsid w:val="00B14857"/>
    <w:rsid w:val="00B15617"/>
    <w:rsid w:val="00B1571D"/>
    <w:rsid w:val="00B20A5C"/>
    <w:rsid w:val="00B21772"/>
    <w:rsid w:val="00B22683"/>
    <w:rsid w:val="00B2281E"/>
    <w:rsid w:val="00B23A39"/>
    <w:rsid w:val="00B26DB5"/>
    <w:rsid w:val="00B27705"/>
    <w:rsid w:val="00B31586"/>
    <w:rsid w:val="00B318A7"/>
    <w:rsid w:val="00B3294C"/>
    <w:rsid w:val="00B34A6F"/>
    <w:rsid w:val="00B35200"/>
    <w:rsid w:val="00B356A9"/>
    <w:rsid w:val="00B35AD6"/>
    <w:rsid w:val="00B37B2E"/>
    <w:rsid w:val="00B405F1"/>
    <w:rsid w:val="00B415FF"/>
    <w:rsid w:val="00B42171"/>
    <w:rsid w:val="00B4325A"/>
    <w:rsid w:val="00B4362A"/>
    <w:rsid w:val="00B442A9"/>
    <w:rsid w:val="00B4497C"/>
    <w:rsid w:val="00B463C5"/>
    <w:rsid w:val="00B50660"/>
    <w:rsid w:val="00B51DFA"/>
    <w:rsid w:val="00B546A8"/>
    <w:rsid w:val="00B5580B"/>
    <w:rsid w:val="00B55BF8"/>
    <w:rsid w:val="00B573F8"/>
    <w:rsid w:val="00B57578"/>
    <w:rsid w:val="00B606AF"/>
    <w:rsid w:val="00B60820"/>
    <w:rsid w:val="00B611A3"/>
    <w:rsid w:val="00B62001"/>
    <w:rsid w:val="00B62240"/>
    <w:rsid w:val="00B62427"/>
    <w:rsid w:val="00B63944"/>
    <w:rsid w:val="00B646E6"/>
    <w:rsid w:val="00B64C98"/>
    <w:rsid w:val="00B67D6A"/>
    <w:rsid w:val="00B71DEB"/>
    <w:rsid w:val="00B722B5"/>
    <w:rsid w:val="00B72A34"/>
    <w:rsid w:val="00B7316F"/>
    <w:rsid w:val="00B802D1"/>
    <w:rsid w:val="00B803BF"/>
    <w:rsid w:val="00B81589"/>
    <w:rsid w:val="00B819C1"/>
    <w:rsid w:val="00B8244A"/>
    <w:rsid w:val="00B82527"/>
    <w:rsid w:val="00B84E30"/>
    <w:rsid w:val="00B86179"/>
    <w:rsid w:val="00B862A8"/>
    <w:rsid w:val="00B865CE"/>
    <w:rsid w:val="00B87F7B"/>
    <w:rsid w:val="00B87FC6"/>
    <w:rsid w:val="00B9120D"/>
    <w:rsid w:val="00B91A28"/>
    <w:rsid w:val="00B94521"/>
    <w:rsid w:val="00B970DF"/>
    <w:rsid w:val="00BA01D8"/>
    <w:rsid w:val="00BA2357"/>
    <w:rsid w:val="00BA3400"/>
    <w:rsid w:val="00BA3930"/>
    <w:rsid w:val="00BA514A"/>
    <w:rsid w:val="00BA63E5"/>
    <w:rsid w:val="00BA7046"/>
    <w:rsid w:val="00BA74CA"/>
    <w:rsid w:val="00BA7E4A"/>
    <w:rsid w:val="00BB07C6"/>
    <w:rsid w:val="00BB0987"/>
    <w:rsid w:val="00BB188E"/>
    <w:rsid w:val="00BB22AF"/>
    <w:rsid w:val="00BB6B1A"/>
    <w:rsid w:val="00BC20DC"/>
    <w:rsid w:val="00BC5230"/>
    <w:rsid w:val="00BC5AC4"/>
    <w:rsid w:val="00BC7FF1"/>
    <w:rsid w:val="00BD06B3"/>
    <w:rsid w:val="00BD1AFB"/>
    <w:rsid w:val="00BD2BB1"/>
    <w:rsid w:val="00BD3B50"/>
    <w:rsid w:val="00BD487A"/>
    <w:rsid w:val="00BD48AA"/>
    <w:rsid w:val="00BD549B"/>
    <w:rsid w:val="00BD61DA"/>
    <w:rsid w:val="00BD63EB"/>
    <w:rsid w:val="00BD750D"/>
    <w:rsid w:val="00BE06EC"/>
    <w:rsid w:val="00BE214A"/>
    <w:rsid w:val="00BE4265"/>
    <w:rsid w:val="00BE6266"/>
    <w:rsid w:val="00BE670F"/>
    <w:rsid w:val="00BE675B"/>
    <w:rsid w:val="00BE7907"/>
    <w:rsid w:val="00BF02C8"/>
    <w:rsid w:val="00BF1879"/>
    <w:rsid w:val="00BF18A3"/>
    <w:rsid w:val="00BF1965"/>
    <w:rsid w:val="00BF4D38"/>
    <w:rsid w:val="00BF5F13"/>
    <w:rsid w:val="00BF763E"/>
    <w:rsid w:val="00C0112C"/>
    <w:rsid w:val="00C035BE"/>
    <w:rsid w:val="00C03B1B"/>
    <w:rsid w:val="00C04FB4"/>
    <w:rsid w:val="00C0637A"/>
    <w:rsid w:val="00C063F0"/>
    <w:rsid w:val="00C0742B"/>
    <w:rsid w:val="00C11C27"/>
    <w:rsid w:val="00C1314F"/>
    <w:rsid w:val="00C1486B"/>
    <w:rsid w:val="00C15279"/>
    <w:rsid w:val="00C15ADF"/>
    <w:rsid w:val="00C1622B"/>
    <w:rsid w:val="00C168D1"/>
    <w:rsid w:val="00C16A95"/>
    <w:rsid w:val="00C207FA"/>
    <w:rsid w:val="00C20F8D"/>
    <w:rsid w:val="00C21834"/>
    <w:rsid w:val="00C219AF"/>
    <w:rsid w:val="00C243A0"/>
    <w:rsid w:val="00C24B1A"/>
    <w:rsid w:val="00C2639C"/>
    <w:rsid w:val="00C26576"/>
    <w:rsid w:val="00C27AAD"/>
    <w:rsid w:val="00C31348"/>
    <w:rsid w:val="00C3231D"/>
    <w:rsid w:val="00C336D4"/>
    <w:rsid w:val="00C34811"/>
    <w:rsid w:val="00C40FD1"/>
    <w:rsid w:val="00C412EF"/>
    <w:rsid w:val="00C416BD"/>
    <w:rsid w:val="00C41991"/>
    <w:rsid w:val="00C422E7"/>
    <w:rsid w:val="00C469D4"/>
    <w:rsid w:val="00C50BA3"/>
    <w:rsid w:val="00C518B6"/>
    <w:rsid w:val="00C51E52"/>
    <w:rsid w:val="00C55612"/>
    <w:rsid w:val="00C5678E"/>
    <w:rsid w:val="00C56904"/>
    <w:rsid w:val="00C574DF"/>
    <w:rsid w:val="00C62E4D"/>
    <w:rsid w:val="00C62E5D"/>
    <w:rsid w:val="00C62FFF"/>
    <w:rsid w:val="00C630C0"/>
    <w:rsid w:val="00C644D5"/>
    <w:rsid w:val="00C65101"/>
    <w:rsid w:val="00C6710D"/>
    <w:rsid w:val="00C674FB"/>
    <w:rsid w:val="00C70F6B"/>
    <w:rsid w:val="00C75EAE"/>
    <w:rsid w:val="00C76213"/>
    <w:rsid w:val="00C77A70"/>
    <w:rsid w:val="00C81E72"/>
    <w:rsid w:val="00C829D4"/>
    <w:rsid w:val="00C82DC6"/>
    <w:rsid w:val="00C84C76"/>
    <w:rsid w:val="00C84D69"/>
    <w:rsid w:val="00C86BC6"/>
    <w:rsid w:val="00C87192"/>
    <w:rsid w:val="00C91126"/>
    <w:rsid w:val="00C9269C"/>
    <w:rsid w:val="00C94201"/>
    <w:rsid w:val="00C962CF"/>
    <w:rsid w:val="00C96948"/>
    <w:rsid w:val="00C975B0"/>
    <w:rsid w:val="00C97B71"/>
    <w:rsid w:val="00CA03B5"/>
    <w:rsid w:val="00CA06B3"/>
    <w:rsid w:val="00CA2A50"/>
    <w:rsid w:val="00CA509E"/>
    <w:rsid w:val="00CA5BA7"/>
    <w:rsid w:val="00CA6066"/>
    <w:rsid w:val="00CB0B38"/>
    <w:rsid w:val="00CB11B8"/>
    <w:rsid w:val="00CB356F"/>
    <w:rsid w:val="00CB3DCA"/>
    <w:rsid w:val="00CB4AE1"/>
    <w:rsid w:val="00CB7802"/>
    <w:rsid w:val="00CB7C98"/>
    <w:rsid w:val="00CB7D6A"/>
    <w:rsid w:val="00CC061F"/>
    <w:rsid w:val="00CC0D36"/>
    <w:rsid w:val="00CC16B7"/>
    <w:rsid w:val="00CC331B"/>
    <w:rsid w:val="00CC3A3F"/>
    <w:rsid w:val="00CC4453"/>
    <w:rsid w:val="00CC4653"/>
    <w:rsid w:val="00CC7DCA"/>
    <w:rsid w:val="00CD0B51"/>
    <w:rsid w:val="00CD1630"/>
    <w:rsid w:val="00CD25B2"/>
    <w:rsid w:val="00CD3FD8"/>
    <w:rsid w:val="00CD4482"/>
    <w:rsid w:val="00CD44CC"/>
    <w:rsid w:val="00CD4DB0"/>
    <w:rsid w:val="00CD5E81"/>
    <w:rsid w:val="00CD61E5"/>
    <w:rsid w:val="00CD675F"/>
    <w:rsid w:val="00CE0CA3"/>
    <w:rsid w:val="00CE218D"/>
    <w:rsid w:val="00CE27F8"/>
    <w:rsid w:val="00CE3166"/>
    <w:rsid w:val="00CE54D3"/>
    <w:rsid w:val="00CE5AE9"/>
    <w:rsid w:val="00CE68AE"/>
    <w:rsid w:val="00CE70E0"/>
    <w:rsid w:val="00CE7B8B"/>
    <w:rsid w:val="00CE7E99"/>
    <w:rsid w:val="00CF0E99"/>
    <w:rsid w:val="00CF1E20"/>
    <w:rsid w:val="00CF2693"/>
    <w:rsid w:val="00CF37DB"/>
    <w:rsid w:val="00CF382E"/>
    <w:rsid w:val="00CF3B15"/>
    <w:rsid w:val="00CF426D"/>
    <w:rsid w:val="00CF60D2"/>
    <w:rsid w:val="00D0008B"/>
    <w:rsid w:val="00D005C0"/>
    <w:rsid w:val="00D00992"/>
    <w:rsid w:val="00D019A6"/>
    <w:rsid w:val="00D01BE3"/>
    <w:rsid w:val="00D01C19"/>
    <w:rsid w:val="00D01CAB"/>
    <w:rsid w:val="00D03956"/>
    <w:rsid w:val="00D0455D"/>
    <w:rsid w:val="00D04C8D"/>
    <w:rsid w:val="00D06159"/>
    <w:rsid w:val="00D06267"/>
    <w:rsid w:val="00D062DF"/>
    <w:rsid w:val="00D078DB"/>
    <w:rsid w:val="00D10053"/>
    <w:rsid w:val="00D10460"/>
    <w:rsid w:val="00D10AE5"/>
    <w:rsid w:val="00D11601"/>
    <w:rsid w:val="00D121B6"/>
    <w:rsid w:val="00D12344"/>
    <w:rsid w:val="00D13618"/>
    <w:rsid w:val="00D13ED2"/>
    <w:rsid w:val="00D14D31"/>
    <w:rsid w:val="00D152EC"/>
    <w:rsid w:val="00D166B1"/>
    <w:rsid w:val="00D16958"/>
    <w:rsid w:val="00D16C05"/>
    <w:rsid w:val="00D20778"/>
    <w:rsid w:val="00D21887"/>
    <w:rsid w:val="00D2228C"/>
    <w:rsid w:val="00D22C47"/>
    <w:rsid w:val="00D236DB"/>
    <w:rsid w:val="00D24403"/>
    <w:rsid w:val="00D25880"/>
    <w:rsid w:val="00D258DF"/>
    <w:rsid w:val="00D2768F"/>
    <w:rsid w:val="00D31D79"/>
    <w:rsid w:val="00D326EE"/>
    <w:rsid w:val="00D32BC5"/>
    <w:rsid w:val="00D32F04"/>
    <w:rsid w:val="00D333C3"/>
    <w:rsid w:val="00D33B98"/>
    <w:rsid w:val="00D34057"/>
    <w:rsid w:val="00D3548F"/>
    <w:rsid w:val="00D366B6"/>
    <w:rsid w:val="00D36B20"/>
    <w:rsid w:val="00D40B67"/>
    <w:rsid w:val="00D40EF2"/>
    <w:rsid w:val="00D41FAB"/>
    <w:rsid w:val="00D42023"/>
    <w:rsid w:val="00D42A37"/>
    <w:rsid w:val="00D43EB3"/>
    <w:rsid w:val="00D444E9"/>
    <w:rsid w:val="00D44CA7"/>
    <w:rsid w:val="00D457AE"/>
    <w:rsid w:val="00D506FB"/>
    <w:rsid w:val="00D51EB3"/>
    <w:rsid w:val="00D53A11"/>
    <w:rsid w:val="00D53F8C"/>
    <w:rsid w:val="00D54323"/>
    <w:rsid w:val="00D545A1"/>
    <w:rsid w:val="00D5501C"/>
    <w:rsid w:val="00D55822"/>
    <w:rsid w:val="00D570DA"/>
    <w:rsid w:val="00D607B1"/>
    <w:rsid w:val="00D613A0"/>
    <w:rsid w:val="00D64126"/>
    <w:rsid w:val="00D653E7"/>
    <w:rsid w:val="00D65F69"/>
    <w:rsid w:val="00D66026"/>
    <w:rsid w:val="00D66FAA"/>
    <w:rsid w:val="00D67197"/>
    <w:rsid w:val="00D70C07"/>
    <w:rsid w:val="00D712C5"/>
    <w:rsid w:val="00D72E60"/>
    <w:rsid w:val="00D730A7"/>
    <w:rsid w:val="00D7364F"/>
    <w:rsid w:val="00D75560"/>
    <w:rsid w:val="00D75A1A"/>
    <w:rsid w:val="00D769A7"/>
    <w:rsid w:val="00D80040"/>
    <w:rsid w:val="00D818B1"/>
    <w:rsid w:val="00D81B8B"/>
    <w:rsid w:val="00D81E47"/>
    <w:rsid w:val="00D83A47"/>
    <w:rsid w:val="00D844C9"/>
    <w:rsid w:val="00D8489A"/>
    <w:rsid w:val="00D85A28"/>
    <w:rsid w:val="00D903C4"/>
    <w:rsid w:val="00D9116D"/>
    <w:rsid w:val="00D92836"/>
    <w:rsid w:val="00D94432"/>
    <w:rsid w:val="00D95125"/>
    <w:rsid w:val="00D952B8"/>
    <w:rsid w:val="00D95EF7"/>
    <w:rsid w:val="00D96690"/>
    <w:rsid w:val="00DA0221"/>
    <w:rsid w:val="00DA05E3"/>
    <w:rsid w:val="00DA491D"/>
    <w:rsid w:val="00DA4B07"/>
    <w:rsid w:val="00DA51F4"/>
    <w:rsid w:val="00DA6ED5"/>
    <w:rsid w:val="00DA7536"/>
    <w:rsid w:val="00DB1226"/>
    <w:rsid w:val="00DB16AE"/>
    <w:rsid w:val="00DB1A92"/>
    <w:rsid w:val="00DB1E04"/>
    <w:rsid w:val="00DB585F"/>
    <w:rsid w:val="00DB6B64"/>
    <w:rsid w:val="00DB7DD8"/>
    <w:rsid w:val="00DC0BAB"/>
    <w:rsid w:val="00DC2014"/>
    <w:rsid w:val="00DC37A1"/>
    <w:rsid w:val="00DC4C18"/>
    <w:rsid w:val="00DC4E60"/>
    <w:rsid w:val="00DC7576"/>
    <w:rsid w:val="00DD0974"/>
    <w:rsid w:val="00DD0E57"/>
    <w:rsid w:val="00DD2A31"/>
    <w:rsid w:val="00DD47C0"/>
    <w:rsid w:val="00DD56D1"/>
    <w:rsid w:val="00DD5F4F"/>
    <w:rsid w:val="00DD7287"/>
    <w:rsid w:val="00DD74CD"/>
    <w:rsid w:val="00DD7B86"/>
    <w:rsid w:val="00DE1B03"/>
    <w:rsid w:val="00DE3352"/>
    <w:rsid w:val="00DE46AB"/>
    <w:rsid w:val="00DE4C09"/>
    <w:rsid w:val="00DE565B"/>
    <w:rsid w:val="00DE5755"/>
    <w:rsid w:val="00DE7A7B"/>
    <w:rsid w:val="00DF27BF"/>
    <w:rsid w:val="00DF5EAE"/>
    <w:rsid w:val="00DF5FEE"/>
    <w:rsid w:val="00DF5FFF"/>
    <w:rsid w:val="00DF691F"/>
    <w:rsid w:val="00DF75AF"/>
    <w:rsid w:val="00DF7E8C"/>
    <w:rsid w:val="00E03519"/>
    <w:rsid w:val="00E04657"/>
    <w:rsid w:val="00E05805"/>
    <w:rsid w:val="00E07FC7"/>
    <w:rsid w:val="00E1168A"/>
    <w:rsid w:val="00E116CA"/>
    <w:rsid w:val="00E11838"/>
    <w:rsid w:val="00E12FAF"/>
    <w:rsid w:val="00E12FF6"/>
    <w:rsid w:val="00E130AB"/>
    <w:rsid w:val="00E13417"/>
    <w:rsid w:val="00E16C75"/>
    <w:rsid w:val="00E1706C"/>
    <w:rsid w:val="00E20979"/>
    <w:rsid w:val="00E210EA"/>
    <w:rsid w:val="00E2388C"/>
    <w:rsid w:val="00E23C35"/>
    <w:rsid w:val="00E258BF"/>
    <w:rsid w:val="00E25EA0"/>
    <w:rsid w:val="00E26DE0"/>
    <w:rsid w:val="00E27083"/>
    <w:rsid w:val="00E275F7"/>
    <w:rsid w:val="00E276F4"/>
    <w:rsid w:val="00E30CC1"/>
    <w:rsid w:val="00E32D77"/>
    <w:rsid w:val="00E3316E"/>
    <w:rsid w:val="00E33D57"/>
    <w:rsid w:val="00E35D1E"/>
    <w:rsid w:val="00E36415"/>
    <w:rsid w:val="00E377F7"/>
    <w:rsid w:val="00E37E0F"/>
    <w:rsid w:val="00E40FBE"/>
    <w:rsid w:val="00E413A5"/>
    <w:rsid w:val="00E42209"/>
    <w:rsid w:val="00E434F5"/>
    <w:rsid w:val="00E51A90"/>
    <w:rsid w:val="00E52797"/>
    <w:rsid w:val="00E5281A"/>
    <w:rsid w:val="00E543CE"/>
    <w:rsid w:val="00E547E3"/>
    <w:rsid w:val="00E55500"/>
    <w:rsid w:val="00E5616F"/>
    <w:rsid w:val="00E563CB"/>
    <w:rsid w:val="00E6015C"/>
    <w:rsid w:val="00E60D56"/>
    <w:rsid w:val="00E62016"/>
    <w:rsid w:val="00E6249A"/>
    <w:rsid w:val="00E70A9B"/>
    <w:rsid w:val="00E7148C"/>
    <w:rsid w:val="00E735DD"/>
    <w:rsid w:val="00E73CAD"/>
    <w:rsid w:val="00E74704"/>
    <w:rsid w:val="00E74A35"/>
    <w:rsid w:val="00E758C4"/>
    <w:rsid w:val="00E763D6"/>
    <w:rsid w:val="00E80A5A"/>
    <w:rsid w:val="00E82D29"/>
    <w:rsid w:val="00E838D3"/>
    <w:rsid w:val="00E83A2F"/>
    <w:rsid w:val="00E83F33"/>
    <w:rsid w:val="00E84947"/>
    <w:rsid w:val="00E869A2"/>
    <w:rsid w:val="00E86DB8"/>
    <w:rsid w:val="00E908ED"/>
    <w:rsid w:val="00E9243F"/>
    <w:rsid w:val="00E92C02"/>
    <w:rsid w:val="00E93383"/>
    <w:rsid w:val="00E9387D"/>
    <w:rsid w:val="00E93D67"/>
    <w:rsid w:val="00E95657"/>
    <w:rsid w:val="00E962E5"/>
    <w:rsid w:val="00E9720A"/>
    <w:rsid w:val="00E975E0"/>
    <w:rsid w:val="00E97874"/>
    <w:rsid w:val="00EA055B"/>
    <w:rsid w:val="00EA05E7"/>
    <w:rsid w:val="00EA4A65"/>
    <w:rsid w:val="00EA6391"/>
    <w:rsid w:val="00EB0CDF"/>
    <w:rsid w:val="00EB212C"/>
    <w:rsid w:val="00EB238A"/>
    <w:rsid w:val="00EB33D0"/>
    <w:rsid w:val="00EB55B7"/>
    <w:rsid w:val="00EB7B95"/>
    <w:rsid w:val="00EB7CB6"/>
    <w:rsid w:val="00EC142A"/>
    <w:rsid w:val="00EC3F86"/>
    <w:rsid w:val="00EC4EA6"/>
    <w:rsid w:val="00EC5287"/>
    <w:rsid w:val="00EC5E15"/>
    <w:rsid w:val="00EC62E3"/>
    <w:rsid w:val="00EC6454"/>
    <w:rsid w:val="00EC6ADC"/>
    <w:rsid w:val="00EC6B47"/>
    <w:rsid w:val="00EC7414"/>
    <w:rsid w:val="00EC7589"/>
    <w:rsid w:val="00EC7AA9"/>
    <w:rsid w:val="00ED05F2"/>
    <w:rsid w:val="00ED0BE4"/>
    <w:rsid w:val="00ED0DDA"/>
    <w:rsid w:val="00ED1C6E"/>
    <w:rsid w:val="00ED2704"/>
    <w:rsid w:val="00ED2D75"/>
    <w:rsid w:val="00ED2D76"/>
    <w:rsid w:val="00ED2DFE"/>
    <w:rsid w:val="00ED36C0"/>
    <w:rsid w:val="00ED4430"/>
    <w:rsid w:val="00ED456C"/>
    <w:rsid w:val="00ED4E9E"/>
    <w:rsid w:val="00EE0162"/>
    <w:rsid w:val="00EE03B1"/>
    <w:rsid w:val="00EE1001"/>
    <w:rsid w:val="00EE26EB"/>
    <w:rsid w:val="00EE5705"/>
    <w:rsid w:val="00EE7D1A"/>
    <w:rsid w:val="00EF08A1"/>
    <w:rsid w:val="00EF102E"/>
    <w:rsid w:val="00EF1665"/>
    <w:rsid w:val="00EF1986"/>
    <w:rsid w:val="00EF2F6E"/>
    <w:rsid w:val="00EF3310"/>
    <w:rsid w:val="00EF3FB6"/>
    <w:rsid w:val="00EF40A6"/>
    <w:rsid w:val="00EF5532"/>
    <w:rsid w:val="00EF5EDC"/>
    <w:rsid w:val="00EF6042"/>
    <w:rsid w:val="00EF6135"/>
    <w:rsid w:val="00EF6270"/>
    <w:rsid w:val="00F006AF"/>
    <w:rsid w:val="00F012DC"/>
    <w:rsid w:val="00F0402E"/>
    <w:rsid w:val="00F048AE"/>
    <w:rsid w:val="00F07D2D"/>
    <w:rsid w:val="00F11623"/>
    <w:rsid w:val="00F11AE6"/>
    <w:rsid w:val="00F134BE"/>
    <w:rsid w:val="00F14332"/>
    <w:rsid w:val="00F14C8F"/>
    <w:rsid w:val="00F1509C"/>
    <w:rsid w:val="00F16B57"/>
    <w:rsid w:val="00F2075E"/>
    <w:rsid w:val="00F211A3"/>
    <w:rsid w:val="00F2253D"/>
    <w:rsid w:val="00F231E8"/>
    <w:rsid w:val="00F23DDA"/>
    <w:rsid w:val="00F25243"/>
    <w:rsid w:val="00F26CCD"/>
    <w:rsid w:val="00F26D0C"/>
    <w:rsid w:val="00F27FF1"/>
    <w:rsid w:val="00F31849"/>
    <w:rsid w:val="00F32442"/>
    <w:rsid w:val="00F325D5"/>
    <w:rsid w:val="00F332B9"/>
    <w:rsid w:val="00F336D5"/>
    <w:rsid w:val="00F345C0"/>
    <w:rsid w:val="00F36596"/>
    <w:rsid w:val="00F365BC"/>
    <w:rsid w:val="00F368ED"/>
    <w:rsid w:val="00F41B16"/>
    <w:rsid w:val="00F44740"/>
    <w:rsid w:val="00F44C00"/>
    <w:rsid w:val="00F459DC"/>
    <w:rsid w:val="00F46220"/>
    <w:rsid w:val="00F4733E"/>
    <w:rsid w:val="00F50476"/>
    <w:rsid w:val="00F5086F"/>
    <w:rsid w:val="00F51243"/>
    <w:rsid w:val="00F51EC4"/>
    <w:rsid w:val="00F52095"/>
    <w:rsid w:val="00F5268E"/>
    <w:rsid w:val="00F532A9"/>
    <w:rsid w:val="00F53F30"/>
    <w:rsid w:val="00F54715"/>
    <w:rsid w:val="00F5660F"/>
    <w:rsid w:val="00F57600"/>
    <w:rsid w:val="00F57959"/>
    <w:rsid w:val="00F617D9"/>
    <w:rsid w:val="00F628FF"/>
    <w:rsid w:val="00F63A80"/>
    <w:rsid w:val="00F6700B"/>
    <w:rsid w:val="00F719D0"/>
    <w:rsid w:val="00F76284"/>
    <w:rsid w:val="00F768DA"/>
    <w:rsid w:val="00F76CDF"/>
    <w:rsid w:val="00F77443"/>
    <w:rsid w:val="00F774F2"/>
    <w:rsid w:val="00F805B1"/>
    <w:rsid w:val="00F82257"/>
    <w:rsid w:val="00F824E4"/>
    <w:rsid w:val="00F837F2"/>
    <w:rsid w:val="00F84F58"/>
    <w:rsid w:val="00F877EF"/>
    <w:rsid w:val="00F87AA8"/>
    <w:rsid w:val="00F90503"/>
    <w:rsid w:val="00F905A9"/>
    <w:rsid w:val="00F90985"/>
    <w:rsid w:val="00F928EA"/>
    <w:rsid w:val="00F9296E"/>
    <w:rsid w:val="00F94726"/>
    <w:rsid w:val="00F950D9"/>
    <w:rsid w:val="00F95F99"/>
    <w:rsid w:val="00F966DB"/>
    <w:rsid w:val="00F966E8"/>
    <w:rsid w:val="00FA0BC8"/>
    <w:rsid w:val="00FA168E"/>
    <w:rsid w:val="00FA1D3A"/>
    <w:rsid w:val="00FA2BB7"/>
    <w:rsid w:val="00FA2E0E"/>
    <w:rsid w:val="00FA36E7"/>
    <w:rsid w:val="00FA54DE"/>
    <w:rsid w:val="00FA622E"/>
    <w:rsid w:val="00FB2174"/>
    <w:rsid w:val="00FB2B70"/>
    <w:rsid w:val="00FB3F8C"/>
    <w:rsid w:val="00FB41DE"/>
    <w:rsid w:val="00FB4530"/>
    <w:rsid w:val="00FB4A08"/>
    <w:rsid w:val="00FB4DA1"/>
    <w:rsid w:val="00FB54EC"/>
    <w:rsid w:val="00FB5AC4"/>
    <w:rsid w:val="00FB61F0"/>
    <w:rsid w:val="00FC1126"/>
    <w:rsid w:val="00FC4A33"/>
    <w:rsid w:val="00FC62D7"/>
    <w:rsid w:val="00FC70B8"/>
    <w:rsid w:val="00FC77CF"/>
    <w:rsid w:val="00FD1718"/>
    <w:rsid w:val="00FD1E82"/>
    <w:rsid w:val="00FD2E12"/>
    <w:rsid w:val="00FD3A6D"/>
    <w:rsid w:val="00FD4195"/>
    <w:rsid w:val="00FD4978"/>
    <w:rsid w:val="00FD4F13"/>
    <w:rsid w:val="00FD52E4"/>
    <w:rsid w:val="00FD5C8E"/>
    <w:rsid w:val="00FD6E29"/>
    <w:rsid w:val="00FD7D00"/>
    <w:rsid w:val="00FE399C"/>
    <w:rsid w:val="00FE531C"/>
    <w:rsid w:val="00FE57E5"/>
    <w:rsid w:val="00FE5C6D"/>
    <w:rsid w:val="00FE79F5"/>
    <w:rsid w:val="00FF1464"/>
    <w:rsid w:val="00FF3F98"/>
    <w:rsid w:val="00FF4223"/>
    <w:rsid w:val="00FF451C"/>
    <w:rsid w:val="00FF5719"/>
    <w:rsid w:val="00FF6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094"/>
  </w:style>
  <w:style w:type="paragraph" w:styleId="1">
    <w:name w:val="heading 1"/>
    <w:basedOn w:val="a"/>
    <w:next w:val="a"/>
    <w:link w:val="10"/>
    <w:uiPriority w:val="9"/>
    <w:qFormat/>
    <w:rsid w:val="009374BB"/>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9374BB"/>
    <w:pPr>
      <w:keepNext/>
      <w:spacing w:after="0" w:line="240" w:lineRule="auto"/>
      <w:ind w:right="-70"/>
      <w:jc w:val="center"/>
      <w:outlineLvl w:val="2"/>
    </w:pPr>
    <w:rPr>
      <w:rFonts w:ascii="Times New Roman" w:eastAsia="Times New Roman"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43094"/>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343094"/>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3430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3094"/>
  </w:style>
  <w:style w:type="paragraph" w:styleId="a7">
    <w:name w:val="footer"/>
    <w:basedOn w:val="a"/>
    <w:link w:val="a8"/>
    <w:uiPriority w:val="99"/>
    <w:unhideWhenUsed/>
    <w:rsid w:val="0034309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3094"/>
  </w:style>
  <w:style w:type="paragraph" w:styleId="a9">
    <w:name w:val="List Paragraph"/>
    <w:basedOn w:val="a"/>
    <w:uiPriority w:val="34"/>
    <w:qFormat/>
    <w:rsid w:val="004E05F6"/>
    <w:pPr>
      <w:ind w:left="720"/>
      <w:contextualSpacing/>
    </w:pPr>
  </w:style>
  <w:style w:type="paragraph" w:styleId="aa">
    <w:name w:val="Balloon Text"/>
    <w:basedOn w:val="a"/>
    <w:link w:val="ab"/>
    <w:uiPriority w:val="99"/>
    <w:semiHidden/>
    <w:unhideWhenUsed/>
    <w:rsid w:val="00D730A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30A7"/>
    <w:rPr>
      <w:rFonts w:ascii="Tahoma" w:hAnsi="Tahoma" w:cs="Tahoma"/>
      <w:sz w:val="16"/>
      <w:szCs w:val="16"/>
    </w:rPr>
  </w:style>
  <w:style w:type="paragraph" w:styleId="ac">
    <w:name w:val="No Spacing"/>
    <w:qFormat/>
    <w:rsid w:val="00666973"/>
    <w:pPr>
      <w:spacing w:after="0" w:line="240" w:lineRule="auto"/>
    </w:pPr>
  </w:style>
  <w:style w:type="paragraph" w:styleId="2">
    <w:name w:val="Body Text 2"/>
    <w:basedOn w:val="a"/>
    <w:link w:val="20"/>
    <w:uiPriority w:val="99"/>
    <w:unhideWhenUsed/>
    <w:rsid w:val="009374BB"/>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9374BB"/>
    <w:rPr>
      <w:rFonts w:ascii="Calibri" w:eastAsia="Calibri" w:hAnsi="Calibri" w:cs="Times New Roman"/>
    </w:rPr>
  </w:style>
  <w:style w:type="paragraph" w:customStyle="1" w:styleId="ConsPlusTitle">
    <w:name w:val="ConsPlusTitle"/>
    <w:rsid w:val="009374B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uiPriority w:val="9"/>
    <w:rsid w:val="009374BB"/>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9374BB"/>
    <w:rPr>
      <w:rFonts w:ascii="Times New Roman" w:eastAsia="Times New Roman" w:hAnsi="Times New Roman" w:cs="Times New Roman"/>
      <w:b/>
      <w:bCs/>
      <w:sz w:val="28"/>
      <w:szCs w:val="28"/>
      <w:lang w:val="x-none" w:eastAsia="ru-RU"/>
    </w:rPr>
  </w:style>
  <w:style w:type="character" w:customStyle="1" w:styleId="31">
    <w:name w:val="Знак Знак3"/>
    <w:uiPriority w:val="99"/>
    <w:rsid w:val="009374BB"/>
    <w:rPr>
      <w:rFonts w:ascii="Times New Roman" w:hAnsi="Times New Roman" w:cs="Times New Roman"/>
      <w:sz w:val="28"/>
      <w:szCs w:val="28"/>
      <w:lang w:val="x-none" w:eastAsia="ru-RU"/>
    </w:rPr>
  </w:style>
  <w:style w:type="character" w:styleId="ad">
    <w:name w:val="Hyperlink"/>
    <w:uiPriority w:val="99"/>
    <w:rsid w:val="009374BB"/>
    <w:rPr>
      <w:rFonts w:cs="Times New Roman"/>
      <w:color w:val="0000FF"/>
      <w:u w:val="single"/>
    </w:rPr>
  </w:style>
  <w:style w:type="table" w:styleId="ae">
    <w:name w:val="Table Grid"/>
    <w:basedOn w:val="a1"/>
    <w:uiPriority w:val="99"/>
    <w:rsid w:val="009374BB"/>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нак2 Знак Знак Знак"/>
    <w:basedOn w:val="a"/>
    <w:uiPriority w:val="99"/>
    <w:rsid w:val="009374B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
    <w:name w:val="Title"/>
    <w:basedOn w:val="a"/>
    <w:uiPriority w:val="99"/>
    <w:qFormat/>
    <w:rsid w:val="009374BB"/>
    <w:pPr>
      <w:spacing w:after="0" w:line="240" w:lineRule="auto"/>
      <w:jc w:val="center"/>
    </w:pPr>
    <w:rPr>
      <w:rFonts w:ascii="Calibri" w:eastAsia="Times New Roman" w:hAnsi="Calibri" w:cs="Times New Roman"/>
      <w:sz w:val="24"/>
      <w:szCs w:val="24"/>
      <w:lang w:eastAsia="ru-RU"/>
    </w:rPr>
  </w:style>
  <w:style w:type="character" w:customStyle="1" w:styleId="af0">
    <w:name w:val="Название Знак"/>
    <w:basedOn w:val="a0"/>
    <w:uiPriority w:val="10"/>
    <w:rsid w:val="009374BB"/>
    <w:rPr>
      <w:rFonts w:asciiTheme="majorHAnsi" w:eastAsiaTheme="majorEastAsia" w:hAnsiTheme="majorHAnsi" w:cstheme="majorBidi"/>
      <w:color w:val="17365D" w:themeColor="text2" w:themeShade="BF"/>
      <w:spacing w:val="5"/>
      <w:kern w:val="28"/>
      <w:sz w:val="52"/>
      <w:szCs w:val="52"/>
    </w:rPr>
  </w:style>
  <w:style w:type="paragraph" w:styleId="af1">
    <w:name w:val="Body Text Indent"/>
    <w:basedOn w:val="a"/>
    <w:link w:val="af2"/>
    <w:uiPriority w:val="99"/>
    <w:rsid w:val="009374BB"/>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2">
    <w:name w:val="Основной текст с отступом Знак"/>
    <w:basedOn w:val="a0"/>
    <w:link w:val="af1"/>
    <w:uiPriority w:val="99"/>
    <w:rsid w:val="009374BB"/>
    <w:rPr>
      <w:rFonts w:ascii="Times New Roman" w:eastAsia="Times New Roman" w:hAnsi="Times New Roman" w:cs="Times New Roman"/>
      <w:sz w:val="28"/>
      <w:szCs w:val="20"/>
      <w:lang w:val="x-none" w:eastAsia="x-none"/>
    </w:rPr>
  </w:style>
  <w:style w:type="paragraph" w:customStyle="1" w:styleId="ConsPlusNormal">
    <w:name w:val="ConsPlusNormal"/>
    <w:rsid w:val="009374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listparagraph0">
    <w:name w:val="msolistparagraph"/>
    <w:basedOn w:val="a"/>
    <w:rsid w:val="009374BB"/>
    <w:pPr>
      <w:spacing w:after="0" w:line="240" w:lineRule="auto"/>
      <w:ind w:left="720"/>
    </w:pPr>
    <w:rPr>
      <w:rFonts w:ascii="Calibri" w:eastAsia="Calibri" w:hAnsi="Calibri" w:cs="Times New Roman"/>
    </w:rPr>
  </w:style>
  <w:style w:type="paragraph" w:styleId="af3">
    <w:name w:val="Plain Text"/>
    <w:basedOn w:val="a"/>
    <w:link w:val="af4"/>
    <w:uiPriority w:val="99"/>
    <w:semiHidden/>
    <w:unhideWhenUsed/>
    <w:rsid w:val="009374BB"/>
    <w:pPr>
      <w:spacing w:after="0" w:line="240" w:lineRule="auto"/>
    </w:pPr>
    <w:rPr>
      <w:rFonts w:ascii="Calibri" w:eastAsia="Calibri" w:hAnsi="Calibri" w:cs="Times New Roman"/>
      <w:szCs w:val="21"/>
      <w:lang w:val="x-none"/>
    </w:rPr>
  </w:style>
  <w:style w:type="character" w:customStyle="1" w:styleId="af4">
    <w:name w:val="Текст Знак"/>
    <w:basedOn w:val="a0"/>
    <w:link w:val="af3"/>
    <w:uiPriority w:val="99"/>
    <w:semiHidden/>
    <w:rsid w:val="009374BB"/>
    <w:rPr>
      <w:rFonts w:ascii="Calibri" w:eastAsia="Calibri" w:hAnsi="Calibri" w:cs="Times New Roman"/>
      <w:szCs w:val="21"/>
      <w:lang w:val="x-none"/>
    </w:rPr>
  </w:style>
  <w:style w:type="paragraph" w:styleId="22">
    <w:name w:val="Body Text Indent 2"/>
    <w:basedOn w:val="a"/>
    <w:link w:val="23"/>
    <w:uiPriority w:val="99"/>
    <w:semiHidden/>
    <w:unhideWhenUsed/>
    <w:rsid w:val="00206F2F"/>
    <w:pPr>
      <w:spacing w:after="120" w:line="480" w:lineRule="auto"/>
      <w:ind w:left="283"/>
    </w:pPr>
  </w:style>
  <w:style w:type="character" w:customStyle="1" w:styleId="23">
    <w:name w:val="Основной текст с отступом 2 Знак"/>
    <w:basedOn w:val="a0"/>
    <w:link w:val="22"/>
    <w:uiPriority w:val="99"/>
    <w:semiHidden/>
    <w:rsid w:val="00206F2F"/>
  </w:style>
  <w:style w:type="paragraph" w:styleId="32">
    <w:name w:val="Body Text Indent 3"/>
    <w:basedOn w:val="a"/>
    <w:link w:val="33"/>
    <w:rsid w:val="00206F2F"/>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206F2F"/>
    <w:rPr>
      <w:rFonts w:ascii="Times New Roman" w:eastAsia="Times New Roman" w:hAnsi="Times New Roman" w:cs="Times New Roman"/>
      <w:sz w:val="16"/>
      <w:szCs w:val="16"/>
      <w:lang w:eastAsia="ru-RU"/>
    </w:rPr>
  </w:style>
  <w:style w:type="paragraph" w:customStyle="1" w:styleId="ConsNormal">
    <w:name w:val="ConsNormal"/>
    <w:rsid w:val="00580DF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094"/>
  </w:style>
  <w:style w:type="paragraph" w:styleId="1">
    <w:name w:val="heading 1"/>
    <w:basedOn w:val="a"/>
    <w:next w:val="a"/>
    <w:link w:val="10"/>
    <w:uiPriority w:val="9"/>
    <w:qFormat/>
    <w:rsid w:val="009374BB"/>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9374BB"/>
    <w:pPr>
      <w:keepNext/>
      <w:spacing w:after="0" w:line="240" w:lineRule="auto"/>
      <w:ind w:right="-70"/>
      <w:jc w:val="center"/>
      <w:outlineLvl w:val="2"/>
    </w:pPr>
    <w:rPr>
      <w:rFonts w:ascii="Times New Roman" w:eastAsia="Times New Roman"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43094"/>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343094"/>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3430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3094"/>
  </w:style>
  <w:style w:type="paragraph" w:styleId="a7">
    <w:name w:val="footer"/>
    <w:basedOn w:val="a"/>
    <w:link w:val="a8"/>
    <w:uiPriority w:val="99"/>
    <w:unhideWhenUsed/>
    <w:rsid w:val="0034309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3094"/>
  </w:style>
  <w:style w:type="paragraph" w:styleId="a9">
    <w:name w:val="List Paragraph"/>
    <w:basedOn w:val="a"/>
    <w:uiPriority w:val="34"/>
    <w:qFormat/>
    <w:rsid w:val="004E05F6"/>
    <w:pPr>
      <w:ind w:left="720"/>
      <w:contextualSpacing/>
    </w:pPr>
  </w:style>
  <w:style w:type="paragraph" w:styleId="aa">
    <w:name w:val="Balloon Text"/>
    <w:basedOn w:val="a"/>
    <w:link w:val="ab"/>
    <w:uiPriority w:val="99"/>
    <w:semiHidden/>
    <w:unhideWhenUsed/>
    <w:rsid w:val="00D730A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30A7"/>
    <w:rPr>
      <w:rFonts w:ascii="Tahoma" w:hAnsi="Tahoma" w:cs="Tahoma"/>
      <w:sz w:val="16"/>
      <w:szCs w:val="16"/>
    </w:rPr>
  </w:style>
  <w:style w:type="paragraph" w:styleId="ac">
    <w:name w:val="No Spacing"/>
    <w:qFormat/>
    <w:rsid w:val="00666973"/>
    <w:pPr>
      <w:spacing w:after="0" w:line="240" w:lineRule="auto"/>
    </w:pPr>
  </w:style>
  <w:style w:type="paragraph" w:styleId="2">
    <w:name w:val="Body Text 2"/>
    <w:basedOn w:val="a"/>
    <w:link w:val="20"/>
    <w:uiPriority w:val="99"/>
    <w:unhideWhenUsed/>
    <w:rsid w:val="009374BB"/>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9374BB"/>
    <w:rPr>
      <w:rFonts w:ascii="Calibri" w:eastAsia="Calibri" w:hAnsi="Calibri" w:cs="Times New Roman"/>
    </w:rPr>
  </w:style>
  <w:style w:type="paragraph" w:customStyle="1" w:styleId="ConsPlusTitle">
    <w:name w:val="ConsPlusTitle"/>
    <w:rsid w:val="009374B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uiPriority w:val="9"/>
    <w:rsid w:val="009374BB"/>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9374BB"/>
    <w:rPr>
      <w:rFonts w:ascii="Times New Roman" w:eastAsia="Times New Roman" w:hAnsi="Times New Roman" w:cs="Times New Roman"/>
      <w:b/>
      <w:bCs/>
      <w:sz w:val="28"/>
      <w:szCs w:val="28"/>
      <w:lang w:val="x-none" w:eastAsia="ru-RU"/>
    </w:rPr>
  </w:style>
  <w:style w:type="character" w:customStyle="1" w:styleId="31">
    <w:name w:val="Знак Знак3"/>
    <w:uiPriority w:val="99"/>
    <w:rsid w:val="009374BB"/>
    <w:rPr>
      <w:rFonts w:ascii="Times New Roman" w:hAnsi="Times New Roman" w:cs="Times New Roman"/>
      <w:sz w:val="28"/>
      <w:szCs w:val="28"/>
      <w:lang w:val="x-none" w:eastAsia="ru-RU"/>
    </w:rPr>
  </w:style>
  <w:style w:type="character" w:styleId="ad">
    <w:name w:val="Hyperlink"/>
    <w:uiPriority w:val="99"/>
    <w:rsid w:val="009374BB"/>
    <w:rPr>
      <w:rFonts w:cs="Times New Roman"/>
      <w:color w:val="0000FF"/>
      <w:u w:val="single"/>
    </w:rPr>
  </w:style>
  <w:style w:type="table" w:styleId="ae">
    <w:name w:val="Table Grid"/>
    <w:basedOn w:val="a1"/>
    <w:uiPriority w:val="99"/>
    <w:rsid w:val="009374BB"/>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нак2 Знак Знак Знак"/>
    <w:basedOn w:val="a"/>
    <w:uiPriority w:val="99"/>
    <w:rsid w:val="009374B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
    <w:name w:val="Title"/>
    <w:basedOn w:val="a"/>
    <w:uiPriority w:val="99"/>
    <w:qFormat/>
    <w:rsid w:val="009374BB"/>
    <w:pPr>
      <w:spacing w:after="0" w:line="240" w:lineRule="auto"/>
      <w:jc w:val="center"/>
    </w:pPr>
    <w:rPr>
      <w:rFonts w:ascii="Calibri" w:eastAsia="Times New Roman" w:hAnsi="Calibri" w:cs="Times New Roman"/>
      <w:sz w:val="24"/>
      <w:szCs w:val="24"/>
      <w:lang w:eastAsia="ru-RU"/>
    </w:rPr>
  </w:style>
  <w:style w:type="character" w:customStyle="1" w:styleId="af0">
    <w:name w:val="Название Знак"/>
    <w:basedOn w:val="a0"/>
    <w:uiPriority w:val="10"/>
    <w:rsid w:val="009374BB"/>
    <w:rPr>
      <w:rFonts w:asciiTheme="majorHAnsi" w:eastAsiaTheme="majorEastAsia" w:hAnsiTheme="majorHAnsi" w:cstheme="majorBidi"/>
      <w:color w:val="17365D" w:themeColor="text2" w:themeShade="BF"/>
      <w:spacing w:val="5"/>
      <w:kern w:val="28"/>
      <w:sz w:val="52"/>
      <w:szCs w:val="52"/>
    </w:rPr>
  </w:style>
  <w:style w:type="paragraph" w:styleId="af1">
    <w:name w:val="Body Text Indent"/>
    <w:basedOn w:val="a"/>
    <w:link w:val="af2"/>
    <w:uiPriority w:val="99"/>
    <w:rsid w:val="009374BB"/>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2">
    <w:name w:val="Основной текст с отступом Знак"/>
    <w:basedOn w:val="a0"/>
    <w:link w:val="af1"/>
    <w:uiPriority w:val="99"/>
    <w:rsid w:val="009374BB"/>
    <w:rPr>
      <w:rFonts w:ascii="Times New Roman" w:eastAsia="Times New Roman" w:hAnsi="Times New Roman" w:cs="Times New Roman"/>
      <w:sz w:val="28"/>
      <w:szCs w:val="20"/>
      <w:lang w:val="x-none" w:eastAsia="x-none"/>
    </w:rPr>
  </w:style>
  <w:style w:type="paragraph" w:customStyle="1" w:styleId="ConsPlusNormal">
    <w:name w:val="ConsPlusNormal"/>
    <w:rsid w:val="009374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listparagraph0">
    <w:name w:val="msolistparagraph"/>
    <w:basedOn w:val="a"/>
    <w:rsid w:val="009374BB"/>
    <w:pPr>
      <w:spacing w:after="0" w:line="240" w:lineRule="auto"/>
      <w:ind w:left="720"/>
    </w:pPr>
    <w:rPr>
      <w:rFonts w:ascii="Calibri" w:eastAsia="Calibri" w:hAnsi="Calibri" w:cs="Times New Roman"/>
    </w:rPr>
  </w:style>
  <w:style w:type="paragraph" w:styleId="af3">
    <w:name w:val="Plain Text"/>
    <w:basedOn w:val="a"/>
    <w:link w:val="af4"/>
    <w:uiPriority w:val="99"/>
    <w:semiHidden/>
    <w:unhideWhenUsed/>
    <w:rsid w:val="009374BB"/>
    <w:pPr>
      <w:spacing w:after="0" w:line="240" w:lineRule="auto"/>
    </w:pPr>
    <w:rPr>
      <w:rFonts w:ascii="Calibri" w:eastAsia="Calibri" w:hAnsi="Calibri" w:cs="Times New Roman"/>
      <w:szCs w:val="21"/>
      <w:lang w:val="x-none"/>
    </w:rPr>
  </w:style>
  <w:style w:type="character" w:customStyle="1" w:styleId="af4">
    <w:name w:val="Текст Знак"/>
    <w:basedOn w:val="a0"/>
    <w:link w:val="af3"/>
    <w:uiPriority w:val="99"/>
    <w:semiHidden/>
    <w:rsid w:val="009374BB"/>
    <w:rPr>
      <w:rFonts w:ascii="Calibri" w:eastAsia="Calibri" w:hAnsi="Calibri" w:cs="Times New Roman"/>
      <w:szCs w:val="21"/>
      <w:lang w:val="x-none"/>
    </w:rPr>
  </w:style>
  <w:style w:type="paragraph" w:styleId="22">
    <w:name w:val="Body Text Indent 2"/>
    <w:basedOn w:val="a"/>
    <w:link w:val="23"/>
    <w:uiPriority w:val="99"/>
    <w:semiHidden/>
    <w:unhideWhenUsed/>
    <w:rsid w:val="00206F2F"/>
    <w:pPr>
      <w:spacing w:after="120" w:line="480" w:lineRule="auto"/>
      <w:ind w:left="283"/>
    </w:pPr>
  </w:style>
  <w:style w:type="character" w:customStyle="1" w:styleId="23">
    <w:name w:val="Основной текст с отступом 2 Знак"/>
    <w:basedOn w:val="a0"/>
    <w:link w:val="22"/>
    <w:uiPriority w:val="99"/>
    <w:semiHidden/>
    <w:rsid w:val="00206F2F"/>
  </w:style>
  <w:style w:type="paragraph" w:styleId="32">
    <w:name w:val="Body Text Indent 3"/>
    <w:basedOn w:val="a"/>
    <w:link w:val="33"/>
    <w:rsid w:val="00206F2F"/>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206F2F"/>
    <w:rPr>
      <w:rFonts w:ascii="Times New Roman" w:eastAsia="Times New Roman" w:hAnsi="Times New Roman" w:cs="Times New Roman"/>
      <w:sz w:val="16"/>
      <w:szCs w:val="16"/>
      <w:lang w:eastAsia="ru-RU"/>
    </w:rPr>
  </w:style>
  <w:style w:type="paragraph" w:customStyle="1" w:styleId="ConsNormal">
    <w:name w:val="ConsNormal"/>
    <w:rsid w:val="00580DF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C82CE0408152E7380998AFC976E2F46A890F53CEAAB353A7CE07A23AC424A696EF40D3E0167AB8DuFE9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25988ABBA719D527D3CAA33FE03A03216F3CC9E0B157FBCFD5675825DC740C631704A624D8786B2L9S6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25988ABBA719D527D3CAA33FE03A03216F5CC900D147FBCFD5675825DC740C631704A624D8786B0L9S1O" TargetMode="External"/><Relationship Id="rId4" Type="http://schemas.openxmlformats.org/officeDocument/2006/relationships/settings" Target="settings.xml"/><Relationship Id="rId9" Type="http://schemas.openxmlformats.org/officeDocument/2006/relationships/hyperlink" Target="consultantplus://offline/ref=73A3B30E1BA42D3197BE1A21450CD2527E54B43A81ECA1E22ADA5F0A16DC129A25766B25F0BBC24405E5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44</Pages>
  <Words>17784</Words>
  <Characters>101372</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118919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Пушкарская Ольга Геннадьевна</dc:creator>
  <cp:lastModifiedBy>Шпилько Евгений Сергеевич</cp:lastModifiedBy>
  <cp:revision>6</cp:revision>
  <cp:lastPrinted>2013-06-21T09:37:00Z</cp:lastPrinted>
  <dcterms:created xsi:type="dcterms:W3CDTF">2013-06-21T07:51:00Z</dcterms:created>
  <dcterms:modified xsi:type="dcterms:W3CDTF">2013-06-21T09:38:00Z</dcterms:modified>
</cp:coreProperties>
</file>